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7215" w:tblpY="777"/>
        <w:tblW w:w="0" w:type="auto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7FF" w14:textId="77777777" w:rsidTr="005735DC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bottom"/>
          </w:tcPr>
          <w:p w14:paraId="0B4F5593" w14:textId="75536653" w:rsidR="000B4C28" w:rsidRPr="00267445" w:rsidRDefault="0089375D" w:rsidP="005735DC">
            <w:pPr>
              <w:pStyle w:val="AveryStyle1"/>
              <w:rPr>
                <w:rFonts w:ascii="Rockwell" w:hAnsi="Rockwell"/>
                <w:b/>
                <w:sz w:val="28"/>
              </w:rPr>
            </w:pPr>
            <w:bookmarkStart w:id="0" w:name="Blank_MP1_panel1"/>
            <w:bookmarkEnd w:id="0"/>
            <w:r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 wp14:anchorId="456CE811" wp14:editId="6146D48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6985" t="7620" r="952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45DD" id="Rectangle 10" o:spid="_x0000_s1026" style="position:absolute;margin-left:0;margin-top:-7.2pt;width:247.7pt;height:81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E5412D">
              <w:rPr>
                <w:rFonts w:ascii="Rockwell" w:hAnsi="Rockwell"/>
                <w:b/>
              </w:rPr>
              <w:t xml:space="preserve">                                                                           </w:t>
            </w:r>
            <w:r w:rsidR="00E06F84" w:rsidRPr="00267445">
              <w:rPr>
                <w:rFonts w:ascii="Rockwell" w:hAnsi="Rockwell"/>
                <w:b/>
                <w:sz w:val="28"/>
              </w:rPr>
              <w:t>Loudoun</w:t>
            </w:r>
            <w:r w:rsidR="00964FCF" w:rsidRPr="00267445">
              <w:rPr>
                <w:rFonts w:ascii="Rockwell" w:hAnsi="Rockwell"/>
                <w:b/>
                <w:sz w:val="28"/>
              </w:rPr>
              <w:t xml:space="preserve"> County Preservation &amp; Conservation Coalition –</w:t>
            </w:r>
          </w:p>
          <w:p w14:paraId="456CE7FE" w14:textId="5F34F411" w:rsidR="00964FCF" w:rsidRPr="0065152E" w:rsidRDefault="00964FCF" w:rsidP="005735DC">
            <w:pPr>
              <w:pStyle w:val="AveryStyle1"/>
              <w:rPr>
                <w:rFonts w:ascii="Rockwell" w:hAnsi="Rockwell"/>
                <w:b/>
              </w:rPr>
            </w:pPr>
            <w:r w:rsidRPr="00267445">
              <w:rPr>
                <w:rFonts w:ascii="Rockwell" w:hAnsi="Rockwell"/>
                <w:b/>
                <w:sz w:val="28"/>
              </w:rPr>
              <w:t>Letter of Transmittal</w:t>
            </w:r>
          </w:p>
        </w:tc>
      </w:tr>
    </w:tbl>
    <w:tbl>
      <w:tblPr>
        <w:tblpPr w:vertAnchor="text" w:horzAnchor="page" w:tblpX="7215" w:tblpY="2534"/>
        <w:tblW w:w="0" w:type="auto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801" w14:textId="77777777" w:rsidTr="005735DC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center"/>
          </w:tcPr>
          <w:p w14:paraId="59EA2045" w14:textId="78E67406" w:rsidR="00267445" w:rsidRDefault="0089375D" w:rsidP="005735DC">
            <w:pPr>
              <w:pStyle w:val="AveryStyle2"/>
              <w:rPr>
                <w:rFonts w:ascii="Rockwell" w:hAnsi="Rockwell"/>
                <w:b/>
                <w:sz w:val="28"/>
              </w:rPr>
            </w:pPr>
            <w:bookmarkStart w:id="1" w:name="Blank_MP1_panel2"/>
            <w:bookmarkEnd w:id="1"/>
            <w:r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456CE812" wp14:editId="3FBAB60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6985" t="8890" r="9525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5D0C6" id="Rectangle 9" o:spid="_x0000_s1026" style="position:absolute;margin-left:0;margin-top:-7.2pt;width:247.7pt;height:81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E5412D">
              <w:rPr>
                <w:rFonts w:ascii="Rockwell" w:hAnsi="Rockwell"/>
                <w:b/>
              </w:rPr>
              <w:t xml:space="preserve">                                                                           </w:t>
            </w:r>
            <w:r w:rsidR="00964FCF" w:rsidRPr="00267445">
              <w:rPr>
                <w:rFonts w:ascii="Rockwell" w:hAnsi="Rockwell"/>
                <w:b/>
                <w:sz w:val="28"/>
              </w:rPr>
              <w:t>Loudoun 2040</w:t>
            </w:r>
            <w:r w:rsidR="00DD5FF2" w:rsidRPr="00267445">
              <w:rPr>
                <w:rFonts w:ascii="Rockwell" w:hAnsi="Rockwell"/>
                <w:b/>
                <w:sz w:val="28"/>
              </w:rPr>
              <w:t xml:space="preserve"> Comprehensive Plan – </w:t>
            </w:r>
          </w:p>
          <w:p w14:paraId="456CE800" w14:textId="03511D9F" w:rsidR="000B4C28" w:rsidRPr="0065152E" w:rsidRDefault="00DD5FF2" w:rsidP="005735DC">
            <w:pPr>
              <w:pStyle w:val="AveryStyle2"/>
              <w:rPr>
                <w:rFonts w:ascii="Rockwell" w:hAnsi="Rockwell"/>
                <w:b/>
              </w:rPr>
            </w:pPr>
            <w:r w:rsidRPr="00267445">
              <w:rPr>
                <w:rFonts w:ascii="Rockwell" w:hAnsi="Rockwell"/>
                <w:b/>
                <w:sz w:val="28"/>
              </w:rPr>
              <w:t>Chapter Summaries</w:t>
            </w:r>
          </w:p>
        </w:tc>
      </w:tr>
    </w:tbl>
    <w:tbl>
      <w:tblPr>
        <w:tblpPr w:vertAnchor="text" w:horzAnchor="page" w:tblpX="7215" w:tblpY="4291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803" w14:textId="77777777" w:rsidTr="00267445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center"/>
          </w:tcPr>
          <w:p w14:paraId="4CAA80A0" w14:textId="016F525C" w:rsidR="00B05FB7" w:rsidRPr="00267445" w:rsidRDefault="0089375D">
            <w:pPr>
              <w:pStyle w:val="AveryStyle3"/>
              <w:rPr>
                <w:rFonts w:ascii="Rockwell" w:hAnsi="Rockwell"/>
                <w:b/>
                <w:sz w:val="28"/>
              </w:rPr>
            </w:pPr>
            <w:bookmarkStart w:id="2" w:name="Blank_MP1_panel3"/>
            <w:bookmarkEnd w:id="2"/>
            <w:r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456CE813" wp14:editId="26A7763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12700" t="10160" r="1333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8033" id="Rectangle 8" o:spid="_x0000_s1026" style="position:absolute;margin-left:0;margin-top:-7.2pt;width:247.7pt;height:81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E5412D">
              <w:rPr>
                <w:rFonts w:ascii="Rockwell" w:hAnsi="Rockwell"/>
                <w:b/>
              </w:rPr>
              <w:t xml:space="preserve">                                                            </w:t>
            </w:r>
            <w:r w:rsidR="00DD5FF2" w:rsidRPr="00267445">
              <w:rPr>
                <w:rFonts w:ascii="Rockwell" w:hAnsi="Rockwell"/>
                <w:b/>
                <w:sz w:val="28"/>
              </w:rPr>
              <w:t xml:space="preserve">“Understanding the Numbers” </w:t>
            </w:r>
            <w:r w:rsidR="00B05FB7" w:rsidRPr="00267445">
              <w:rPr>
                <w:rFonts w:ascii="Rockwell" w:hAnsi="Rockwell"/>
                <w:b/>
                <w:sz w:val="28"/>
              </w:rPr>
              <w:t>–</w:t>
            </w:r>
          </w:p>
          <w:p w14:paraId="456CE802" w14:textId="76FCA600" w:rsidR="000B4C28" w:rsidRPr="0065152E" w:rsidRDefault="00AC5C05">
            <w:pPr>
              <w:pStyle w:val="AveryStyle3"/>
              <w:rPr>
                <w:rFonts w:ascii="Rockwell" w:hAnsi="Rockwell"/>
                <w:b/>
              </w:rPr>
            </w:pPr>
            <w:r w:rsidRPr="00267445">
              <w:rPr>
                <w:rFonts w:ascii="Rockwell" w:hAnsi="Rockwell"/>
                <w:b/>
                <w:sz w:val="28"/>
              </w:rPr>
              <w:t>Report Data Chronology</w:t>
            </w:r>
            <w:r w:rsidR="001C3353" w:rsidRPr="00267445">
              <w:rPr>
                <w:rFonts w:ascii="Rockwell" w:hAnsi="Rockwell"/>
                <w:b/>
                <w:sz w:val="28"/>
              </w:rPr>
              <w:t xml:space="preserve"> </w:t>
            </w:r>
            <w:r w:rsidR="0040511C">
              <w:rPr>
                <w:rFonts w:ascii="Rockwell" w:hAnsi="Rockwell"/>
                <w:b/>
                <w:sz w:val="28"/>
              </w:rPr>
              <w:t xml:space="preserve">               </w:t>
            </w:r>
            <w:r w:rsidR="001C3353" w:rsidRPr="00267445">
              <w:rPr>
                <w:rFonts w:ascii="Rockwell" w:hAnsi="Rockwell"/>
                <w:b/>
                <w:sz w:val="28"/>
              </w:rPr>
              <w:t>&amp; Fiscal Impacts</w:t>
            </w:r>
            <w:r w:rsidR="00DD5FF2" w:rsidRPr="00267445">
              <w:rPr>
                <w:rFonts w:ascii="Rockwell" w:hAnsi="Rockwell"/>
                <w:b/>
                <w:sz w:val="28"/>
              </w:rPr>
              <w:t xml:space="preserve"> </w:t>
            </w:r>
          </w:p>
        </w:tc>
      </w:tr>
    </w:tbl>
    <w:tbl>
      <w:tblPr>
        <w:tblpPr w:vertAnchor="text" w:horzAnchor="page" w:tblpX="7215" w:tblpY="6048"/>
        <w:tblW w:w="0" w:type="auto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805" w14:textId="77777777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center"/>
          </w:tcPr>
          <w:p w14:paraId="2382316A" w14:textId="58C68771" w:rsidR="002B7E8E" w:rsidRPr="00267445" w:rsidRDefault="0089375D" w:rsidP="00F41CED">
            <w:pPr>
              <w:pStyle w:val="AveryStyle4"/>
              <w:rPr>
                <w:rFonts w:ascii="Rockwell" w:hAnsi="Rockwell"/>
                <w:b/>
                <w:sz w:val="28"/>
              </w:rPr>
            </w:pPr>
            <w:bookmarkStart w:id="3" w:name="Blank_MP1_panel4"/>
            <w:bookmarkEnd w:id="3"/>
            <w:r w:rsidRPr="00267445">
              <w:rPr>
                <w:rFonts w:ascii="Rockwell" w:hAnsi="Rockwell"/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456CE814" wp14:editId="0F4803C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6985" t="11430" r="952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F916" id="Rectangle 7" o:spid="_x0000_s1026" style="position:absolute;margin-left:0;margin-top:-7.2pt;width:247.7pt;height:8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757AFB" w:rsidRPr="00267445">
              <w:rPr>
                <w:rFonts w:ascii="Rockwell" w:hAnsi="Rockwell"/>
                <w:b/>
                <w:sz w:val="28"/>
              </w:rPr>
              <w:t xml:space="preserve">Analysis of Tischler/Bise Fiscal Impact </w:t>
            </w:r>
            <w:r w:rsidR="00E06130" w:rsidRPr="00267445">
              <w:rPr>
                <w:rFonts w:ascii="Rockwell" w:hAnsi="Rockwell"/>
                <w:b/>
                <w:sz w:val="28"/>
              </w:rPr>
              <w:t xml:space="preserve">Report </w:t>
            </w:r>
            <w:r w:rsidR="002B7E8E" w:rsidRPr="00267445">
              <w:rPr>
                <w:rFonts w:ascii="Rockwell" w:hAnsi="Rockwell"/>
                <w:b/>
                <w:sz w:val="28"/>
              </w:rPr>
              <w:t>–</w:t>
            </w:r>
          </w:p>
          <w:p w14:paraId="795CA7B9" w14:textId="3A1240FD" w:rsidR="00E06130" w:rsidRPr="00267445" w:rsidRDefault="002B7E8E" w:rsidP="00E06130">
            <w:pPr>
              <w:pStyle w:val="AveryStyle4"/>
              <w:rPr>
                <w:rFonts w:ascii="Rockwell" w:hAnsi="Rockwell"/>
                <w:b/>
                <w:sz w:val="28"/>
              </w:rPr>
            </w:pPr>
            <w:r w:rsidRPr="00267445">
              <w:rPr>
                <w:rFonts w:ascii="Rockwell" w:hAnsi="Rockwell"/>
                <w:b/>
                <w:sz w:val="28"/>
              </w:rPr>
              <w:t xml:space="preserve">Clarifying “Medium Scenario” </w:t>
            </w:r>
            <w:r w:rsidR="009074B7" w:rsidRPr="00267445">
              <w:rPr>
                <w:rFonts w:ascii="Rockwell" w:hAnsi="Rockwell"/>
                <w:b/>
                <w:sz w:val="28"/>
              </w:rPr>
              <w:t>G</w:t>
            </w:r>
            <w:r w:rsidRPr="00267445">
              <w:rPr>
                <w:rFonts w:ascii="Rockwell" w:hAnsi="Rockwell"/>
                <w:b/>
                <w:sz w:val="28"/>
              </w:rPr>
              <w:t xml:space="preserve">rowth </w:t>
            </w:r>
            <w:r w:rsidR="009074B7" w:rsidRPr="00267445">
              <w:rPr>
                <w:rFonts w:ascii="Rockwell" w:hAnsi="Rockwell"/>
                <w:b/>
                <w:sz w:val="28"/>
              </w:rPr>
              <w:t>P</w:t>
            </w:r>
            <w:r w:rsidRPr="00267445">
              <w:rPr>
                <w:rFonts w:ascii="Rockwell" w:hAnsi="Rockwell"/>
                <w:b/>
                <w:sz w:val="28"/>
              </w:rPr>
              <w:t>rojection</w:t>
            </w:r>
            <w:r w:rsidR="009074B7" w:rsidRPr="00267445">
              <w:rPr>
                <w:rFonts w:ascii="Rockwell" w:hAnsi="Rockwell"/>
                <w:b/>
                <w:sz w:val="28"/>
              </w:rPr>
              <w:t xml:space="preserve"> Risks</w:t>
            </w:r>
          </w:p>
          <w:p w14:paraId="456CE804" w14:textId="7E6D4CFF" w:rsidR="001C3353" w:rsidRPr="0065152E" w:rsidRDefault="001C3353">
            <w:pPr>
              <w:pStyle w:val="AveryStyle4"/>
              <w:rPr>
                <w:rFonts w:ascii="Rockwell" w:hAnsi="Rockwell"/>
                <w:b/>
              </w:rPr>
            </w:pPr>
          </w:p>
        </w:tc>
      </w:tr>
    </w:tbl>
    <w:tbl>
      <w:tblPr>
        <w:tblpPr w:vertAnchor="text" w:horzAnchor="page" w:tblpX="7215" w:tblpY="7804"/>
        <w:tblW w:w="0" w:type="auto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807" w14:textId="77777777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center"/>
          </w:tcPr>
          <w:p w14:paraId="47A6E2D9" w14:textId="09B132CB" w:rsidR="00757AFB" w:rsidRPr="00267445" w:rsidRDefault="0089375D" w:rsidP="00757AFB">
            <w:pPr>
              <w:pStyle w:val="AveryStyle4"/>
              <w:rPr>
                <w:rFonts w:ascii="Rockwell" w:hAnsi="Rockwell"/>
                <w:b/>
                <w:sz w:val="28"/>
              </w:rPr>
            </w:pPr>
            <w:bookmarkStart w:id="4" w:name="Blank_MP1_panel5"/>
            <w:bookmarkEnd w:id="4"/>
            <w:r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 wp14:anchorId="3C7AA208" wp14:editId="023D6DF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6985" t="12065" r="9525" b="1206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90DDE" id="Rectangle 13" o:spid="_x0000_s1026" style="position:absolute;margin-left:0;margin-top:-7.2pt;width:247.7pt;height:81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074B7">
              <w:rPr>
                <w:rFonts w:ascii="Rockwell" w:hAnsi="Rockwell"/>
                <w:b/>
              </w:rPr>
              <w:t xml:space="preserve">                                                                       </w:t>
            </w:r>
            <w:r w:rsidR="00757AFB" w:rsidRPr="00267445">
              <w:rPr>
                <w:rFonts w:ascii="Rockwell" w:hAnsi="Rockwell"/>
                <w:b/>
                <w:sz w:val="28"/>
              </w:rPr>
              <w:t>Workforce Housing –</w:t>
            </w:r>
          </w:p>
          <w:p w14:paraId="685985C8" w14:textId="77777777" w:rsidR="00757AFB" w:rsidRPr="00267445" w:rsidRDefault="00757AFB" w:rsidP="00757AFB">
            <w:pPr>
              <w:pStyle w:val="AveryStyle4"/>
              <w:rPr>
                <w:rFonts w:ascii="Rockwell" w:hAnsi="Rockwell"/>
                <w:b/>
                <w:sz w:val="28"/>
              </w:rPr>
            </w:pPr>
            <w:r w:rsidRPr="00267445">
              <w:rPr>
                <w:rFonts w:ascii="Rockwell" w:hAnsi="Rockwell"/>
                <w:b/>
                <w:sz w:val="28"/>
              </w:rPr>
              <w:t xml:space="preserve">Approach &amp; Recommendations </w:t>
            </w:r>
          </w:p>
          <w:p w14:paraId="456CE806" w14:textId="7824453B" w:rsidR="000B4C28" w:rsidRPr="0065152E" w:rsidRDefault="00757AFB" w:rsidP="00757AFB">
            <w:pPr>
              <w:pStyle w:val="AveryStyle5"/>
              <w:rPr>
                <w:rFonts w:ascii="Rockwell" w:hAnsi="Rockwell"/>
                <w:b/>
              </w:rPr>
            </w:pPr>
            <w:r w:rsidRPr="00267445">
              <w:rPr>
                <w:rFonts w:ascii="Rockwell" w:hAnsi="Rockwell"/>
                <w:b/>
                <w:sz w:val="28"/>
              </w:rPr>
              <w:t>White Paper</w:t>
            </w:r>
          </w:p>
        </w:tc>
      </w:tr>
    </w:tbl>
    <w:tbl>
      <w:tblPr>
        <w:tblpPr w:vertAnchor="text" w:horzAnchor="page" w:tblpX="7215" w:tblpY="9561"/>
        <w:tblW w:w="0" w:type="auto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809" w14:textId="77777777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center"/>
          </w:tcPr>
          <w:p w14:paraId="7A5162FF" w14:textId="1BD2CE93" w:rsidR="00102F8A" w:rsidRDefault="0089375D" w:rsidP="00766BC3">
            <w:pPr>
              <w:pStyle w:val="AveryStyle5"/>
              <w:rPr>
                <w:rFonts w:ascii="Rockwell" w:hAnsi="Rockwell"/>
                <w:b/>
                <w:sz w:val="28"/>
              </w:rPr>
            </w:pPr>
            <w:bookmarkStart w:id="5" w:name="Blank_MP1_panel6"/>
            <w:bookmarkEnd w:id="5"/>
            <w:r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357FE03B" wp14:editId="1E82D28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6985" t="13335" r="9525" b="1079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897A" id="Rectangle 12" o:spid="_x0000_s1026" style="position:absolute;margin-left:0;margin-top:-7.2pt;width:247.7pt;height:81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074B7">
              <w:rPr>
                <w:rFonts w:ascii="Rockwell" w:hAnsi="Rockwell"/>
                <w:b/>
              </w:rPr>
              <w:t xml:space="preserve">                                                                                </w:t>
            </w:r>
            <w:r w:rsidR="00766BC3" w:rsidRPr="001E1A29">
              <w:rPr>
                <w:rFonts w:ascii="Rockwell" w:hAnsi="Rockwell"/>
                <w:b/>
                <w:sz w:val="28"/>
              </w:rPr>
              <w:t xml:space="preserve">Breaking the </w:t>
            </w:r>
          </w:p>
          <w:p w14:paraId="05CA15EC" w14:textId="1455C25D" w:rsidR="00766BC3" w:rsidRPr="001E1A29" w:rsidRDefault="00766BC3" w:rsidP="00766BC3">
            <w:pPr>
              <w:pStyle w:val="AveryStyle5"/>
              <w:rPr>
                <w:rFonts w:ascii="Rockwell" w:hAnsi="Rockwell"/>
                <w:b/>
                <w:sz w:val="28"/>
              </w:rPr>
            </w:pPr>
            <w:r w:rsidRPr="001E1A29">
              <w:rPr>
                <w:rFonts w:ascii="Rockwell" w:hAnsi="Rockwell"/>
                <w:b/>
                <w:sz w:val="28"/>
              </w:rPr>
              <w:t>“Hooked on Growth”</w:t>
            </w:r>
            <w:r w:rsidR="00102F8A">
              <w:rPr>
                <w:rFonts w:ascii="Rockwell" w:hAnsi="Rockwell"/>
                <w:b/>
                <w:sz w:val="28"/>
              </w:rPr>
              <w:t xml:space="preserve"> Cycle</w:t>
            </w:r>
            <w:r w:rsidRPr="001E1A29">
              <w:rPr>
                <w:rFonts w:ascii="Rockwell" w:hAnsi="Rockwell"/>
                <w:b/>
                <w:sz w:val="28"/>
              </w:rPr>
              <w:t xml:space="preserve"> – </w:t>
            </w:r>
          </w:p>
          <w:p w14:paraId="456CE808" w14:textId="45B48772" w:rsidR="000B4C28" w:rsidRPr="0065152E" w:rsidRDefault="00766BC3" w:rsidP="00766BC3">
            <w:pPr>
              <w:pStyle w:val="AveryStyle6"/>
              <w:rPr>
                <w:rFonts w:ascii="Rockwell" w:hAnsi="Rockwell"/>
                <w:b/>
              </w:rPr>
            </w:pPr>
            <w:r w:rsidRPr="001E1A29">
              <w:rPr>
                <w:rFonts w:ascii="Rockwell" w:hAnsi="Rockwell"/>
                <w:b/>
                <w:sz w:val="28"/>
              </w:rPr>
              <w:t>White Paper</w:t>
            </w:r>
          </w:p>
        </w:tc>
      </w:tr>
    </w:tbl>
    <w:tbl>
      <w:tblPr>
        <w:tblpPr w:vertAnchor="text" w:horzAnchor="page" w:tblpX="7215" w:tblpY="11318"/>
        <w:tblW w:w="0" w:type="auto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80B" w14:textId="77777777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center"/>
          </w:tcPr>
          <w:p w14:paraId="7881DF7D" w14:textId="582787FE" w:rsidR="00766BC3" w:rsidRPr="001E1A29" w:rsidRDefault="0089375D" w:rsidP="00766BC3">
            <w:pPr>
              <w:pStyle w:val="AveryStyle6"/>
              <w:rPr>
                <w:rFonts w:ascii="Rockwell" w:hAnsi="Rockwell"/>
                <w:b/>
                <w:sz w:val="28"/>
              </w:rPr>
            </w:pPr>
            <w:bookmarkStart w:id="6" w:name="Blank_MP1_panel7"/>
            <w:bookmarkEnd w:id="6"/>
            <w:r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5C9919DB" wp14:editId="2B0ACB5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6985" t="5080" r="952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F5EA" id="Rectangle 11" o:spid="_x0000_s1026" style="position:absolute;margin-left:0;margin-top:-7.2pt;width:247.7pt;height:81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9074B7">
              <w:rPr>
                <w:rFonts w:ascii="Rockwell" w:hAnsi="Rockwell"/>
                <w:b/>
              </w:rPr>
              <w:t xml:space="preserve">                                                                       </w:t>
            </w:r>
            <w:r w:rsidR="00102F8A">
              <w:rPr>
                <w:rFonts w:ascii="Rockwell" w:hAnsi="Rockwell"/>
                <w:b/>
              </w:rPr>
              <w:t>“</w:t>
            </w:r>
            <w:r w:rsidR="00766BC3" w:rsidRPr="001E1A29">
              <w:rPr>
                <w:rFonts w:ascii="Rockwell" w:hAnsi="Rockwell"/>
                <w:b/>
                <w:sz w:val="28"/>
              </w:rPr>
              <w:t>Envisioning Loudoun</w:t>
            </w:r>
            <w:r w:rsidR="00102F8A">
              <w:rPr>
                <w:rFonts w:ascii="Rockwell" w:hAnsi="Rockwell"/>
                <w:b/>
                <w:sz w:val="28"/>
              </w:rPr>
              <w:t>”</w:t>
            </w:r>
            <w:r w:rsidR="00766BC3" w:rsidRPr="001E1A29">
              <w:rPr>
                <w:rFonts w:ascii="Rockwell" w:hAnsi="Rockwell"/>
                <w:b/>
                <w:sz w:val="28"/>
              </w:rPr>
              <w:t xml:space="preserve"> – </w:t>
            </w:r>
          </w:p>
          <w:p w14:paraId="456CE80A" w14:textId="2FF4A8C0" w:rsidR="000B4C28" w:rsidRPr="0065152E" w:rsidRDefault="00766BC3" w:rsidP="00766BC3">
            <w:pPr>
              <w:pStyle w:val="AveryStyle7"/>
              <w:rPr>
                <w:rFonts w:ascii="Rockwell" w:hAnsi="Rockwell"/>
                <w:b/>
              </w:rPr>
            </w:pPr>
            <w:r w:rsidRPr="001E1A29">
              <w:rPr>
                <w:rFonts w:ascii="Rockwell" w:hAnsi="Rockwell"/>
                <w:b/>
                <w:sz w:val="28"/>
              </w:rPr>
              <w:t xml:space="preserve">BOS </w:t>
            </w:r>
            <w:r w:rsidR="009074B7" w:rsidRPr="001E1A29">
              <w:rPr>
                <w:rFonts w:ascii="Rockwell" w:hAnsi="Rockwell"/>
                <w:b/>
                <w:sz w:val="28"/>
              </w:rPr>
              <w:t xml:space="preserve">Meeting </w:t>
            </w:r>
            <w:r w:rsidRPr="001E1A29">
              <w:rPr>
                <w:rFonts w:ascii="Rockwell" w:hAnsi="Rockwell"/>
                <w:b/>
                <w:sz w:val="28"/>
              </w:rPr>
              <w:t>Handout</w:t>
            </w:r>
            <w:r w:rsidR="0089375D"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456CE817" wp14:editId="06B384A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6985" t="5080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E6D7D" id="Rectangle 4" o:spid="_x0000_s1026" style="position:absolute;margin-left:0;margin-top:-7.2pt;width:247.7pt;height:81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7215" w:tblpY="13075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3"/>
      </w:tblGrid>
      <w:tr w:rsidR="000B4C28" w:rsidRPr="0065152E" w14:paraId="456CE80D" w14:textId="77777777" w:rsidTr="001E1A29">
        <w:trPr>
          <w:trHeight w:hRule="exact" w:val="1483"/>
        </w:trPr>
        <w:tc>
          <w:tcPr>
            <w:tcW w:w="4953" w:type="dxa"/>
            <w:tcMar>
              <w:top w:w="144" w:type="dxa"/>
              <w:bottom w:w="144" w:type="dxa"/>
            </w:tcMar>
            <w:vAlign w:val="center"/>
          </w:tcPr>
          <w:p w14:paraId="39A302BC" w14:textId="764FF388" w:rsidR="00073816" w:rsidRDefault="0089375D" w:rsidP="00267445">
            <w:pPr>
              <w:pStyle w:val="AveryStyle8"/>
              <w:rPr>
                <w:rFonts w:ascii="Rockwell" w:hAnsi="Rockwell"/>
                <w:b/>
                <w:sz w:val="28"/>
              </w:rPr>
            </w:pPr>
            <w:bookmarkStart w:id="7" w:name="Blank_MP1_panel8"/>
            <w:bookmarkEnd w:id="7"/>
            <w:r w:rsidRPr="001E1A29">
              <w:rPr>
                <w:rFonts w:ascii="Rockwell" w:hAnsi="Rockwel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anchorId="456CE818" wp14:editId="113340F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3145790" cy="1033145"/>
                      <wp:effectExtent l="12700" t="6350" r="13335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0331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0F2CE" id="Rectangle 3" o:spid="_x0000_s1026" style="position:absolute;margin-left:0;margin-top:-7.2pt;width:247.7pt;height:81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2B7E8E" w:rsidRPr="001E1A29">
              <w:rPr>
                <w:rFonts w:ascii="Rockwell" w:hAnsi="Rockwell"/>
                <w:b/>
                <w:sz w:val="28"/>
              </w:rPr>
              <w:t xml:space="preserve"> Loudoun 2040 </w:t>
            </w:r>
          </w:p>
          <w:p w14:paraId="456CE80C" w14:textId="39463897" w:rsidR="0065152E" w:rsidRPr="0065152E" w:rsidRDefault="002B7E8E" w:rsidP="00267445">
            <w:pPr>
              <w:pStyle w:val="AveryStyle8"/>
              <w:rPr>
                <w:rFonts w:ascii="Rockwell" w:hAnsi="Rockwell"/>
                <w:b/>
              </w:rPr>
            </w:pPr>
            <w:r w:rsidRPr="001E1A29">
              <w:rPr>
                <w:rFonts w:ascii="Rockwell" w:hAnsi="Rockwell"/>
                <w:b/>
                <w:sz w:val="28"/>
              </w:rPr>
              <w:t xml:space="preserve">Policies, Strategies &amp; Actions </w:t>
            </w:r>
            <w:r w:rsidR="0065152E" w:rsidRPr="001E1A29">
              <w:rPr>
                <w:rFonts w:ascii="Rockwell" w:hAnsi="Rockwell"/>
                <w:b/>
                <w:sz w:val="28"/>
              </w:rPr>
              <w:t>–</w:t>
            </w:r>
            <w:r w:rsidRPr="001E1A29">
              <w:rPr>
                <w:rFonts w:ascii="Rockwell" w:hAnsi="Rockwell"/>
                <w:b/>
                <w:sz w:val="28"/>
              </w:rPr>
              <w:t xml:space="preserve"> </w:t>
            </w:r>
            <w:r w:rsidR="0065152E" w:rsidRPr="001E1A29">
              <w:rPr>
                <w:rFonts w:ascii="Rockwell" w:hAnsi="Rockwell"/>
                <w:b/>
                <w:sz w:val="28"/>
              </w:rPr>
              <w:t xml:space="preserve">Quantification </w:t>
            </w:r>
            <w:r w:rsidR="001E1A29" w:rsidRPr="001E1A29">
              <w:rPr>
                <w:rFonts w:ascii="Rockwell" w:hAnsi="Rockwell"/>
                <w:b/>
                <w:sz w:val="28"/>
              </w:rPr>
              <w:t xml:space="preserve">&amp; </w:t>
            </w:r>
            <w:r w:rsidR="00073816">
              <w:rPr>
                <w:rFonts w:ascii="Rockwell" w:hAnsi="Rockwell"/>
                <w:b/>
                <w:sz w:val="28"/>
              </w:rPr>
              <w:t xml:space="preserve">Consolidated </w:t>
            </w:r>
            <w:r w:rsidR="0065152E" w:rsidRPr="001E1A29">
              <w:rPr>
                <w:rFonts w:ascii="Rockwell" w:hAnsi="Rockwell"/>
                <w:b/>
                <w:sz w:val="28"/>
              </w:rPr>
              <w:t>Recommend</w:t>
            </w:r>
            <w:r w:rsidR="003E449A">
              <w:rPr>
                <w:rFonts w:ascii="Rockwell" w:hAnsi="Rockwell"/>
                <w:b/>
                <w:sz w:val="28"/>
              </w:rPr>
              <w:t>ations</w:t>
            </w:r>
            <w:bookmarkStart w:id="8" w:name="_GoBack"/>
            <w:bookmarkEnd w:id="8"/>
          </w:p>
        </w:tc>
      </w:tr>
    </w:tbl>
    <w:tbl>
      <w:tblPr>
        <w:tblpPr w:vertAnchor="text" w:horzAnchor="page" w:tblpX="1253" w:tblpY="777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80"/>
      </w:tblGrid>
      <w:tr w:rsidR="000B4C28" w:rsidRPr="0065152E" w14:paraId="456CE80F" w14:textId="77777777">
        <w:trPr>
          <w:trHeight w:hRule="exact" w:val="13780"/>
        </w:trPr>
        <w:tc>
          <w:tcPr>
            <w:tcW w:w="2880" w:type="dxa"/>
            <w:tcMar>
              <w:top w:w="144" w:type="dxa"/>
              <w:bottom w:w="144" w:type="dxa"/>
            </w:tcMar>
            <w:vAlign w:val="center"/>
          </w:tcPr>
          <w:p w14:paraId="456CE80E" w14:textId="63617363" w:rsidR="000B4C28" w:rsidRPr="0065152E" w:rsidRDefault="0089375D">
            <w:pPr>
              <w:pStyle w:val="AveryStyle9"/>
              <w:rPr>
                <w:rFonts w:ascii="Rockwell" w:hAnsi="Rockwell"/>
                <w:b/>
              </w:rPr>
            </w:pPr>
            <w:bookmarkStart w:id="9" w:name="Blank_MP2_panel9"/>
            <w:bookmarkEnd w:id="9"/>
            <w:r w:rsidRPr="0065152E">
              <w:rPr>
                <w:rFonts w:ascii="Rockwell" w:hAnsi="Rockwel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456CE819" wp14:editId="06C2346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-91440</wp:posOffset>
                      </wp:positionV>
                      <wp:extent cx="1828800" cy="8842375"/>
                      <wp:effectExtent l="8255" t="7620" r="10795" b="825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842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F74E" id="Rectangle 2" o:spid="_x0000_s1026" style="position:absolute;margin-left:0;margin-top:-7.2pt;width:2in;height:696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456CE810" w14:textId="77777777" w:rsidR="000B4C28" w:rsidRPr="0065152E" w:rsidRDefault="000B4C28">
      <w:pPr>
        <w:spacing w:after="0" w:line="20" w:lineRule="exact"/>
        <w:rPr>
          <w:rFonts w:ascii="Rockwell" w:hAnsi="Rockwell"/>
          <w:b/>
        </w:rPr>
      </w:pPr>
    </w:p>
    <w:sectPr w:rsidR="000B4C28" w:rsidRPr="0065152E">
      <w:pgSz w:w="12240" w:h="15840"/>
      <w:pgMar w:top="345" w:right="446" w:bottom="732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28"/>
    <w:rsid w:val="00073816"/>
    <w:rsid w:val="000B4C28"/>
    <w:rsid w:val="00102F8A"/>
    <w:rsid w:val="001C3353"/>
    <w:rsid w:val="001E1A29"/>
    <w:rsid w:val="00267445"/>
    <w:rsid w:val="002B7E8E"/>
    <w:rsid w:val="003E449A"/>
    <w:rsid w:val="0040511C"/>
    <w:rsid w:val="005735DC"/>
    <w:rsid w:val="0065152E"/>
    <w:rsid w:val="00757AFB"/>
    <w:rsid w:val="00766BC3"/>
    <w:rsid w:val="00847FB0"/>
    <w:rsid w:val="008712B7"/>
    <w:rsid w:val="0089375D"/>
    <w:rsid w:val="009074B7"/>
    <w:rsid w:val="00964FCF"/>
    <w:rsid w:val="00AC5C05"/>
    <w:rsid w:val="00B05FB7"/>
    <w:rsid w:val="00DD5FF2"/>
    <w:rsid w:val="00E06130"/>
    <w:rsid w:val="00E06F84"/>
    <w:rsid w:val="00E5412D"/>
    <w:rsid w:val="00F25BF8"/>
    <w:rsid w:val="00F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56CE7FE"/>
  <w15:docId w15:val="{35DBDE77-41E9-4457-A267-9C37F0C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">
    <w:name w:val="Avery Style 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3">
    <w:name w:val="Avery Style 3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4">
    <w:name w:val="Avery Style 4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5">
    <w:name w:val="Avery Style 5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6">
    <w:name w:val="Avery Style 6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7">
    <w:name w:val="Avery Style 7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8">
    <w:name w:val="Avery Style 8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9">
    <w:name w:val="Avery Style 9"/>
    <w:uiPriority w:val="99"/>
    <w:pPr>
      <w:spacing w:after="0" w:line="240" w:lineRule="auto"/>
      <w:jc w:val="center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Maura Walsh-Copeland</cp:lastModifiedBy>
  <cp:revision>2</cp:revision>
  <dcterms:created xsi:type="dcterms:W3CDTF">2019-04-16T15:32:00Z</dcterms:created>
  <dcterms:modified xsi:type="dcterms:W3CDTF">2019-04-16T15:32:00Z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U-0374-01</vt:lpwstr>
  </property>
</Properties>
</file>