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0"/>
        </w:rPr>
      </w:pPr>
    </w:p>
    <w:p>
      <w:pPr>
        <w:spacing w:before="99"/>
        <w:ind w:left="100" w:right="0" w:firstLine="0"/>
        <w:jc w:val="both"/>
        <w:rPr>
          <w:rFonts w:ascii="Verdana"/>
          <w:sz w:val="56"/>
        </w:rPr>
      </w:pPr>
      <w:r>
        <w:rPr>
          <w:rFonts w:ascii="Verdana"/>
          <w:color w:val="385522"/>
          <w:sz w:val="56"/>
        </w:rPr>
        <w:t>Glossary</w:t>
      </w:r>
    </w:p>
    <w:p>
      <w:pPr>
        <w:pStyle w:val="Heading1"/>
        <w:spacing w:before="305"/>
        <w:rPr>
          <w:b w:val="0"/>
        </w:rPr>
      </w:pPr>
      <w:r>
        <w:rPr>
          <w:rFonts w:ascii="Times New Roman"/>
          <w:spacing w:val="-71"/>
          <w:w w:val="100"/>
          <w:u w:val="single"/>
        </w:rPr>
        <w:t> </w:t>
      </w:r>
      <w:r>
        <w:rPr>
          <w:b w:val="0"/>
          <w:u w:val="single"/>
        </w:rPr>
        <w:t>A</w:t>
      </w:r>
    </w:p>
    <w:p>
      <w:pPr>
        <w:pStyle w:val="BodyText"/>
        <w:spacing w:before="51"/>
        <w:ind w:left="100" w:right="120"/>
        <w:jc w:val="both"/>
      </w:pPr>
      <w:r>
        <w:rPr>
          <w:b/>
          <w:i/>
        </w:rPr>
        <w:t>Active Adult Retirement Communities: </w:t>
      </w:r>
      <w:r>
        <w:rPr/>
        <w:t>Active adult retirement communities offer a</w:t>
      </w:r>
      <w:r>
        <w:rPr>
          <w:spacing w:val="-22"/>
        </w:rPr>
        <w:t> </w:t>
      </w:r>
      <w:r>
        <w:rPr/>
        <w:t>form of</w:t>
      </w:r>
      <w:r>
        <w:rPr>
          <w:spacing w:val="-11"/>
        </w:rPr>
        <w:t> </w:t>
      </w:r>
      <w:r>
        <w:rPr/>
        <w:t>housing</w:t>
      </w:r>
      <w:r>
        <w:rPr>
          <w:spacing w:val="-12"/>
        </w:rPr>
        <w:t> </w:t>
      </w:r>
      <w:r>
        <w:rPr/>
        <w:t>most</w:t>
      </w:r>
      <w:r>
        <w:rPr>
          <w:spacing w:val="-10"/>
        </w:rPr>
        <w:t> </w:t>
      </w:r>
      <w:r>
        <w:rPr/>
        <w:t>similar</w:t>
      </w:r>
      <w:r>
        <w:rPr>
          <w:spacing w:val="-11"/>
        </w:rPr>
        <w:t> </w:t>
      </w:r>
      <w:r>
        <w:rPr/>
        <w:t>to</w:t>
      </w:r>
      <w:r>
        <w:rPr>
          <w:spacing w:val="-11"/>
        </w:rPr>
        <w:t> </w:t>
      </w:r>
      <w:r>
        <w:rPr/>
        <w:t>traditional</w:t>
      </w:r>
      <w:r>
        <w:rPr>
          <w:spacing w:val="-11"/>
        </w:rPr>
        <w:t> </w:t>
      </w:r>
      <w:r>
        <w:rPr/>
        <w:t>residential</w:t>
      </w:r>
      <w:r>
        <w:rPr>
          <w:spacing w:val="-10"/>
        </w:rPr>
        <w:t> </w:t>
      </w:r>
      <w:r>
        <w:rPr/>
        <w:t>development.</w:t>
      </w:r>
      <w:r>
        <w:rPr>
          <w:spacing w:val="-10"/>
        </w:rPr>
        <w:t> </w:t>
      </w:r>
      <w:r>
        <w:rPr/>
        <w:t>These</w:t>
      </w:r>
      <w:r>
        <w:rPr>
          <w:spacing w:val="-11"/>
        </w:rPr>
        <w:t> </w:t>
      </w:r>
      <w:r>
        <w:rPr/>
        <w:t>communities</w:t>
      </w:r>
      <w:r>
        <w:rPr>
          <w:spacing w:val="-11"/>
        </w:rPr>
        <w:t> </w:t>
      </w:r>
      <w:r>
        <w:rPr/>
        <w:t>offer</w:t>
      </w:r>
      <w:r>
        <w:rPr>
          <w:spacing w:val="-11"/>
        </w:rPr>
        <w:t> </w:t>
      </w:r>
      <w:r>
        <w:rPr/>
        <w:t>an independent living environment with houses often designed to reduce maintenance requirements and cater to specific interests of the senior home buying market. Restricted to seniors above a certain age, these communities offer amenities and services tailored to this age group.</w:t>
      </w:r>
    </w:p>
    <w:p>
      <w:pPr>
        <w:pStyle w:val="BodyText"/>
        <w:spacing w:before="11"/>
        <w:rPr>
          <w:sz w:val="20"/>
        </w:rPr>
      </w:pPr>
    </w:p>
    <w:p>
      <w:pPr>
        <w:pStyle w:val="BodyText"/>
        <w:ind w:left="100" w:right="113"/>
        <w:jc w:val="both"/>
      </w:pPr>
      <w:r>
        <w:rPr>
          <w:b/>
          <w:i/>
        </w:rPr>
        <w:t>Adaptive Reuse: </w:t>
      </w:r>
      <w:r>
        <w:rPr/>
        <w:t>Reuse of an existing structure for a different purpose than that originally intended for the purpose of preserving the structure. Adaptive reuse efforts make improvements to existing buildings or change the land uses found within existing developments to adapt developments to modern design and building program preferences. These</w:t>
      </w:r>
      <w:r>
        <w:rPr>
          <w:spacing w:val="-15"/>
        </w:rPr>
        <w:t> </w:t>
      </w:r>
      <w:r>
        <w:rPr/>
        <w:t>projects</w:t>
      </w:r>
      <w:r>
        <w:rPr>
          <w:spacing w:val="-14"/>
        </w:rPr>
        <w:t> </w:t>
      </w:r>
      <w:r>
        <w:rPr/>
        <w:t>are</w:t>
      </w:r>
      <w:r>
        <w:rPr>
          <w:spacing w:val="-15"/>
        </w:rPr>
        <w:t> </w:t>
      </w:r>
      <w:r>
        <w:rPr/>
        <w:t>not</w:t>
      </w:r>
      <w:r>
        <w:rPr>
          <w:spacing w:val="-14"/>
        </w:rPr>
        <w:t> </w:t>
      </w:r>
      <w:r>
        <w:rPr/>
        <w:t>defined</w:t>
      </w:r>
      <w:r>
        <w:rPr>
          <w:spacing w:val="-14"/>
        </w:rPr>
        <w:t> </w:t>
      </w:r>
      <w:r>
        <w:rPr/>
        <w:t>as</w:t>
      </w:r>
      <w:r>
        <w:rPr>
          <w:spacing w:val="-14"/>
        </w:rPr>
        <w:t> </w:t>
      </w:r>
      <w:r>
        <w:rPr/>
        <w:t>redevelopment</w:t>
      </w:r>
      <w:r>
        <w:rPr>
          <w:spacing w:val="-14"/>
        </w:rPr>
        <w:t> </w:t>
      </w:r>
      <w:r>
        <w:rPr/>
        <w:t>because</w:t>
      </w:r>
      <w:r>
        <w:rPr>
          <w:spacing w:val="-15"/>
        </w:rPr>
        <w:t> </w:t>
      </w:r>
      <w:r>
        <w:rPr/>
        <w:t>they</w:t>
      </w:r>
      <w:r>
        <w:rPr>
          <w:spacing w:val="-21"/>
        </w:rPr>
        <w:t> </w:t>
      </w:r>
      <w:r>
        <w:rPr/>
        <w:t>maintain</w:t>
      </w:r>
      <w:r>
        <w:rPr>
          <w:spacing w:val="-14"/>
        </w:rPr>
        <w:t> </w:t>
      </w:r>
      <w:r>
        <w:rPr/>
        <w:t>the</w:t>
      </w:r>
      <w:r>
        <w:rPr>
          <w:spacing w:val="-15"/>
        </w:rPr>
        <w:t> </w:t>
      </w:r>
      <w:r>
        <w:rPr/>
        <w:t>general</w:t>
      </w:r>
      <w:r>
        <w:rPr>
          <w:spacing w:val="-14"/>
        </w:rPr>
        <w:t> </w:t>
      </w:r>
      <w:r>
        <w:rPr/>
        <w:t>massing and scale of existing</w:t>
      </w:r>
      <w:r>
        <w:rPr>
          <w:spacing w:val="-3"/>
        </w:rPr>
        <w:t> </w:t>
      </w:r>
      <w:r>
        <w:rPr/>
        <w:t>buildings.</w:t>
      </w:r>
    </w:p>
    <w:p>
      <w:pPr>
        <w:pStyle w:val="BodyText"/>
        <w:spacing w:before="10"/>
        <w:rPr>
          <w:sz w:val="20"/>
        </w:rPr>
      </w:pPr>
    </w:p>
    <w:p>
      <w:pPr>
        <w:pStyle w:val="BodyText"/>
        <w:ind w:left="100" w:right="120"/>
        <w:jc w:val="both"/>
      </w:pPr>
      <w:r>
        <w:rPr>
          <w:b/>
          <w:i/>
        </w:rPr>
        <w:t>Affordable Dwelling Unit: </w:t>
      </w:r>
      <w:r>
        <w:rPr/>
        <w:t>A dwelling unit for rent or for sale that is locally restricted for occupancy by households whose income falls within a certain range. Typically ADUs are offered at a below-market rate.</w:t>
      </w:r>
    </w:p>
    <w:p>
      <w:pPr>
        <w:pStyle w:val="BodyText"/>
        <w:spacing w:before="10"/>
        <w:rPr>
          <w:sz w:val="20"/>
        </w:rPr>
      </w:pPr>
    </w:p>
    <w:p>
      <w:pPr>
        <w:pStyle w:val="BodyText"/>
        <w:ind w:left="100" w:right="118"/>
        <w:jc w:val="both"/>
      </w:pPr>
      <w:r>
        <w:rPr>
          <w:b/>
          <w:i/>
        </w:rPr>
        <w:t>Affordable Housing: </w:t>
      </w:r>
      <w:r>
        <w:rPr/>
        <w:t>Non-subsidized housing (sale or rental) for those people whose income</w:t>
      </w:r>
      <w:r>
        <w:rPr>
          <w:spacing w:val="-14"/>
        </w:rPr>
        <w:t> </w:t>
      </w:r>
      <w:r>
        <w:rPr/>
        <w:t>is</w:t>
      </w:r>
      <w:r>
        <w:rPr>
          <w:spacing w:val="-13"/>
        </w:rPr>
        <w:t> </w:t>
      </w:r>
      <w:r>
        <w:rPr/>
        <w:t>30–70</w:t>
      </w:r>
      <w:r>
        <w:rPr>
          <w:spacing w:val="-13"/>
        </w:rPr>
        <w:t> </w:t>
      </w:r>
      <w:r>
        <w:rPr/>
        <w:t>percent</w:t>
      </w:r>
      <w:r>
        <w:rPr>
          <w:spacing w:val="-13"/>
        </w:rPr>
        <w:t> </w:t>
      </w:r>
      <w:r>
        <w:rPr/>
        <w:t>of</w:t>
      </w:r>
      <w:r>
        <w:rPr>
          <w:spacing w:val="-14"/>
        </w:rPr>
        <w:t> </w:t>
      </w:r>
      <w:r>
        <w:rPr/>
        <w:t>the</w:t>
      </w:r>
      <w:r>
        <w:rPr>
          <w:spacing w:val="-14"/>
        </w:rPr>
        <w:t> </w:t>
      </w:r>
      <w:r>
        <w:rPr/>
        <w:t>median</w:t>
      </w:r>
      <w:r>
        <w:rPr>
          <w:spacing w:val="-13"/>
        </w:rPr>
        <w:t> </w:t>
      </w:r>
      <w:r>
        <w:rPr/>
        <w:t>household</w:t>
      </w:r>
      <w:r>
        <w:rPr>
          <w:spacing w:val="-13"/>
        </w:rPr>
        <w:t> </w:t>
      </w:r>
      <w:r>
        <w:rPr/>
        <w:t>income</w:t>
      </w:r>
      <w:r>
        <w:rPr>
          <w:spacing w:val="-14"/>
        </w:rPr>
        <w:t> </w:t>
      </w:r>
      <w:r>
        <w:rPr/>
        <w:t>for</w:t>
      </w:r>
      <w:r>
        <w:rPr>
          <w:spacing w:val="-15"/>
        </w:rPr>
        <w:t> </w:t>
      </w:r>
      <w:r>
        <w:rPr/>
        <w:t>the</w:t>
      </w:r>
      <w:r>
        <w:rPr>
          <w:spacing w:val="-14"/>
        </w:rPr>
        <w:t> </w:t>
      </w:r>
      <w:r>
        <w:rPr/>
        <w:t>area.</w:t>
      </w:r>
      <w:r>
        <w:rPr>
          <w:spacing w:val="-13"/>
        </w:rPr>
        <w:t> </w:t>
      </w:r>
      <w:r>
        <w:rPr/>
        <w:t>Such</w:t>
      </w:r>
      <w:r>
        <w:rPr>
          <w:spacing w:val="-13"/>
        </w:rPr>
        <w:t> </w:t>
      </w:r>
      <w:r>
        <w:rPr/>
        <w:t>housing</w:t>
      </w:r>
      <w:r>
        <w:rPr>
          <w:spacing w:val="-16"/>
        </w:rPr>
        <w:t> </w:t>
      </w:r>
      <w:r>
        <w:rPr/>
        <w:t>should require no more than 30 percent of household</w:t>
      </w:r>
      <w:r>
        <w:rPr>
          <w:spacing w:val="-3"/>
        </w:rPr>
        <w:t> </w:t>
      </w:r>
      <w:r>
        <w:rPr/>
        <w:t>income.</w:t>
      </w:r>
    </w:p>
    <w:p>
      <w:pPr>
        <w:pStyle w:val="BodyText"/>
        <w:spacing w:before="10"/>
        <w:rPr>
          <w:sz w:val="20"/>
        </w:rPr>
      </w:pPr>
    </w:p>
    <w:p>
      <w:pPr>
        <w:pStyle w:val="BodyText"/>
        <w:ind w:left="100" w:right="115"/>
        <w:jc w:val="both"/>
      </w:pPr>
      <w:r>
        <w:rPr>
          <w:b/>
          <w:i/>
        </w:rPr>
        <w:t>Agriculture: </w:t>
      </w:r>
      <w:r>
        <w:rPr/>
        <w:t>Any land use that produces live-stock or plant materials to be used for food or</w:t>
      </w:r>
      <w:r>
        <w:rPr>
          <w:spacing w:val="-7"/>
        </w:rPr>
        <w:t> </w:t>
      </w:r>
      <w:r>
        <w:rPr/>
        <w:t>fiber</w:t>
      </w:r>
      <w:r>
        <w:rPr>
          <w:spacing w:val="-5"/>
        </w:rPr>
        <w:t> </w:t>
      </w:r>
      <w:r>
        <w:rPr/>
        <w:t>for</w:t>
      </w:r>
      <w:r>
        <w:rPr>
          <w:spacing w:val="-8"/>
        </w:rPr>
        <w:t> </w:t>
      </w:r>
      <w:r>
        <w:rPr/>
        <w:t>human</w:t>
      </w:r>
      <w:r>
        <w:rPr>
          <w:spacing w:val="-6"/>
        </w:rPr>
        <w:t> </w:t>
      </w:r>
      <w:r>
        <w:rPr/>
        <w:t>or</w:t>
      </w:r>
      <w:r>
        <w:rPr>
          <w:spacing w:val="-5"/>
        </w:rPr>
        <w:t> </w:t>
      </w:r>
      <w:r>
        <w:rPr/>
        <w:t>animal</w:t>
      </w:r>
      <w:r>
        <w:rPr>
          <w:spacing w:val="-6"/>
        </w:rPr>
        <w:t> </w:t>
      </w:r>
      <w:r>
        <w:rPr/>
        <w:t>consumption.</w:t>
      </w:r>
      <w:r>
        <w:rPr>
          <w:spacing w:val="-6"/>
        </w:rPr>
        <w:t> </w:t>
      </w:r>
      <w:r>
        <w:rPr/>
        <w:t>Examples</w:t>
      </w:r>
      <w:r>
        <w:rPr>
          <w:spacing w:val="-6"/>
        </w:rPr>
        <w:t> </w:t>
      </w:r>
      <w:r>
        <w:rPr/>
        <w:t>include</w:t>
      </w:r>
      <w:r>
        <w:rPr>
          <w:spacing w:val="-7"/>
        </w:rPr>
        <w:t> </w:t>
      </w:r>
      <w:r>
        <w:rPr/>
        <w:t>activities</w:t>
      </w:r>
      <w:r>
        <w:rPr>
          <w:spacing w:val="-6"/>
        </w:rPr>
        <w:t> </w:t>
      </w:r>
      <w:r>
        <w:rPr/>
        <w:t>that</w:t>
      </w:r>
      <w:r>
        <w:rPr>
          <w:spacing w:val="-6"/>
        </w:rPr>
        <w:t> </w:t>
      </w:r>
      <w:r>
        <w:rPr/>
        <w:t>produce</w:t>
      </w:r>
      <w:r>
        <w:rPr>
          <w:spacing w:val="-5"/>
        </w:rPr>
        <w:t> </w:t>
      </w:r>
      <w:r>
        <w:rPr/>
        <w:t>cattle, sheep,</w:t>
      </w:r>
      <w:r>
        <w:rPr>
          <w:spacing w:val="-5"/>
        </w:rPr>
        <w:t> </w:t>
      </w:r>
      <w:r>
        <w:rPr/>
        <w:t>hogs,</w:t>
      </w:r>
      <w:r>
        <w:rPr>
          <w:spacing w:val="-5"/>
        </w:rPr>
        <w:t> </w:t>
      </w:r>
      <w:r>
        <w:rPr/>
        <w:t>horses</w:t>
      </w:r>
      <w:r>
        <w:rPr>
          <w:spacing w:val="-5"/>
        </w:rPr>
        <w:t> </w:t>
      </w:r>
      <w:r>
        <w:rPr/>
        <w:t>or</w:t>
      </w:r>
      <w:r>
        <w:rPr>
          <w:spacing w:val="-6"/>
        </w:rPr>
        <w:t> </w:t>
      </w:r>
      <w:r>
        <w:rPr/>
        <w:t>other</w:t>
      </w:r>
      <w:r>
        <w:rPr>
          <w:spacing w:val="-6"/>
        </w:rPr>
        <w:t> </w:t>
      </w:r>
      <w:r>
        <w:rPr/>
        <w:t>live-stock;</w:t>
      </w:r>
      <w:r>
        <w:rPr>
          <w:spacing w:val="-5"/>
        </w:rPr>
        <w:t> </w:t>
      </w:r>
      <w:r>
        <w:rPr/>
        <w:t>activities</w:t>
      </w:r>
      <w:r>
        <w:rPr>
          <w:spacing w:val="-5"/>
        </w:rPr>
        <w:t> </w:t>
      </w:r>
      <w:r>
        <w:rPr/>
        <w:t>that</w:t>
      </w:r>
      <w:r>
        <w:rPr>
          <w:spacing w:val="-5"/>
        </w:rPr>
        <w:t> </w:t>
      </w:r>
      <w:r>
        <w:rPr/>
        <w:t>produce</w:t>
      </w:r>
      <w:r>
        <w:rPr>
          <w:spacing w:val="-3"/>
        </w:rPr>
        <w:t> </w:t>
      </w:r>
      <w:r>
        <w:rPr/>
        <w:t>grains</w:t>
      </w:r>
      <w:r>
        <w:rPr>
          <w:spacing w:val="-4"/>
        </w:rPr>
        <w:t> </w:t>
      </w:r>
      <w:r>
        <w:rPr/>
        <w:t>such</w:t>
      </w:r>
      <w:r>
        <w:rPr>
          <w:spacing w:val="-5"/>
        </w:rPr>
        <w:t> </w:t>
      </w:r>
      <w:r>
        <w:rPr/>
        <w:t>as</w:t>
      </w:r>
      <w:r>
        <w:rPr>
          <w:spacing w:val="-5"/>
        </w:rPr>
        <w:t> </w:t>
      </w:r>
      <w:r>
        <w:rPr/>
        <w:t>wheat,</w:t>
      </w:r>
      <w:r>
        <w:rPr>
          <w:spacing w:val="-4"/>
        </w:rPr>
        <w:t> </w:t>
      </w:r>
      <w:r>
        <w:rPr/>
        <w:t>barley and corn; fruit and vegetable production and tree or timber</w:t>
      </w:r>
      <w:r>
        <w:rPr>
          <w:spacing w:val="-2"/>
        </w:rPr>
        <w:t> </w:t>
      </w:r>
      <w:r>
        <w:rPr/>
        <w:t>production.</w:t>
      </w:r>
    </w:p>
    <w:p>
      <w:pPr>
        <w:pStyle w:val="BodyText"/>
        <w:spacing w:before="10"/>
        <w:rPr>
          <w:sz w:val="20"/>
        </w:rPr>
      </w:pPr>
    </w:p>
    <w:p>
      <w:pPr>
        <w:pStyle w:val="BodyText"/>
        <w:spacing w:before="1"/>
        <w:ind w:left="100" w:right="115"/>
        <w:jc w:val="both"/>
      </w:pPr>
      <w:r>
        <w:rPr>
          <w:b/>
          <w:i/>
        </w:rPr>
        <w:t>Agricultural Supportive Business: </w:t>
      </w:r>
      <w:r>
        <w:rPr/>
        <w:t>Uses that provide either direct or indirect services to agricultural, silvicultural, horticultural, equine, and animal husbandry activities. These uses include farm machinery sales, rental, and repair services; veterinary services; blacksmiths;</w:t>
      </w:r>
      <w:r>
        <w:rPr>
          <w:spacing w:val="-12"/>
        </w:rPr>
        <w:t> </w:t>
      </w:r>
      <w:r>
        <w:rPr/>
        <w:t>agricultural</w:t>
      </w:r>
      <w:r>
        <w:rPr>
          <w:spacing w:val="-9"/>
        </w:rPr>
        <w:t> </w:t>
      </w:r>
      <w:r>
        <w:rPr/>
        <w:t>product</w:t>
      </w:r>
      <w:r>
        <w:rPr>
          <w:spacing w:val="-12"/>
        </w:rPr>
        <w:t> </w:t>
      </w:r>
      <w:r>
        <w:rPr/>
        <w:t>storage</w:t>
      </w:r>
      <w:r>
        <w:rPr>
          <w:spacing w:val="-13"/>
        </w:rPr>
        <w:t> </w:t>
      </w:r>
      <w:r>
        <w:rPr/>
        <w:t>and</w:t>
      </w:r>
      <w:r>
        <w:rPr>
          <w:spacing w:val="-12"/>
        </w:rPr>
        <w:t> </w:t>
      </w:r>
      <w:r>
        <w:rPr/>
        <w:t>processing;</w:t>
      </w:r>
      <w:r>
        <w:rPr>
          <w:spacing w:val="-12"/>
        </w:rPr>
        <w:t> </w:t>
      </w:r>
      <w:r>
        <w:rPr/>
        <w:t>feed</w:t>
      </w:r>
      <w:r>
        <w:rPr>
          <w:spacing w:val="-12"/>
        </w:rPr>
        <w:t> </w:t>
      </w:r>
      <w:r>
        <w:rPr/>
        <w:t>and</w:t>
      </w:r>
      <w:r>
        <w:rPr>
          <w:spacing w:val="-12"/>
        </w:rPr>
        <w:t> </w:t>
      </w:r>
      <w:r>
        <w:rPr/>
        <w:t>seed</w:t>
      </w:r>
      <w:r>
        <w:rPr>
          <w:spacing w:val="-12"/>
        </w:rPr>
        <w:t> </w:t>
      </w:r>
      <w:r>
        <w:rPr/>
        <w:t>supply;</w:t>
      </w:r>
      <w:r>
        <w:rPr>
          <w:spacing w:val="-12"/>
        </w:rPr>
        <w:t> </w:t>
      </w:r>
      <w:r>
        <w:rPr/>
        <w:t>and</w:t>
      </w:r>
      <w:r>
        <w:rPr>
          <w:spacing w:val="-12"/>
        </w:rPr>
        <w:t> </w:t>
      </w:r>
      <w:r>
        <w:rPr/>
        <w:t>similar uses.</w:t>
      </w:r>
    </w:p>
    <w:p>
      <w:pPr>
        <w:pStyle w:val="BodyText"/>
        <w:spacing w:before="10"/>
        <w:rPr>
          <w:sz w:val="20"/>
        </w:rPr>
      </w:pPr>
    </w:p>
    <w:p>
      <w:pPr>
        <w:pStyle w:val="BodyText"/>
        <w:ind w:left="100" w:right="116"/>
        <w:jc w:val="both"/>
      </w:pPr>
      <w:r>
        <w:rPr>
          <w:b/>
          <w:i/>
        </w:rPr>
        <w:t>Agricultural and Forestal District: </w:t>
      </w:r>
      <w:r>
        <w:rPr/>
        <w:t>Districts that landowners voluntarily enter into to protect agricultural and forest lands by limiting the use and development of property for a specified term, subject to Boards of Supervisors approval.</w:t>
      </w:r>
    </w:p>
    <w:p>
      <w:pPr>
        <w:pStyle w:val="BodyText"/>
        <w:spacing w:before="10"/>
        <w:rPr>
          <w:sz w:val="20"/>
        </w:rPr>
      </w:pPr>
    </w:p>
    <w:p>
      <w:pPr>
        <w:spacing w:before="0"/>
        <w:ind w:left="100" w:right="119" w:firstLine="0"/>
        <w:jc w:val="both"/>
        <w:rPr>
          <w:sz w:val="24"/>
        </w:rPr>
      </w:pPr>
      <w:r>
        <w:rPr>
          <w:b/>
          <w:i/>
          <w:sz w:val="24"/>
        </w:rPr>
        <w:t>Airport</w:t>
      </w:r>
      <w:r>
        <w:rPr>
          <w:b/>
          <w:i/>
          <w:spacing w:val="-6"/>
          <w:sz w:val="24"/>
        </w:rPr>
        <w:t> </w:t>
      </w:r>
      <w:r>
        <w:rPr>
          <w:b/>
          <w:i/>
          <w:sz w:val="24"/>
        </w:rPr>
        <w:t>Noise</w:t>
      </w:r>
      <w:r>
        <w:rPr>
          <w:b/>
          <w:i/>
          <w:spacing w:val="-7"/>
          <w:sz w:val="24"/>
        </w:rPr>
        <w:t> </w:t>
      </w:r>
      <w:r>
        <w:rPr>
          <w:b/>
          <w:i/>
          <w:sz w:val="24"/>
        </w:rPr>
        <w:t>Impact</w:t>
      </w:r>
      <w:r>
        <w:rPr>
          <w:b/>
          <w:i/>
          <w:spacing w:val="-6"/>
          <w:sz w:val="24"/>
        </w:rPr>
        <w:t> </w:t>
      </w:r>
      <w:r>
        <w:rPr>
          <w:b/>
          <w:i/>
          <w:sz w:val="24"/>
        </w:rPr>
        <w:t>Area:</w:t>
      </w:r>
      <w:r>
        <w:rPr>
          <w:b/>
          <w:i/>
          <w:spacing w:val="-7"/>
          <w:sz w:val="24"/>
        </w:rPr>
        <w:t> </w:t>
      </w:r>
      <w:r>
        <w:rPr>
          <w:sz w:val="24"/>
        </w:rPr>
        <w:t>Areas</w:t>
      </w:r>
      <w:r>
        <w:rPr>
          <w:spacing w:val="-6"/>
          <w:sz w:val="24"/>
        </w:rPr>
        <w:t> </w:t>
      </w:r>
      <w:r>
        <w:rPr>
          <w:sz w:val="24"/>
        </w:rPr>
        <w:t>within</w:t>
      </w:r>
      <w:r>
        <w:rPr>
          <w:spacing w:val="-5"/>
          <w:sz w:val="24"/>
        </w:rPr>
        <w:t> </w:t>
      </w:r>
      <w:r>
        <w:rPr>
          <w:sz w:val="24"/>
        </w:rPr>
        <w:t>one</w:t>
      </w:r>
      <w:r>
        <w:rPr>
          <w:spacing w:val="-7"/>
          <w:sz w:val="24"/>
        </w:rPr>
        <w:t> </w:t>
      </w:r>
      <w:r>
        <w:rPr>
          <w:sz w:val="24"/>
        </w:rPr>
        <w:t>mile</w:t>
      </w:r>
      <w:r>
        <w:rPr>
          <w:spacing w:val="-7"/>
          <w:sz w:val="24"/>
        </w:rPr>
        <w:t> </w:t>
      </w:r>
      <w:r>
        <w:rPr>
          <w:sz w:val="24"/>
        </w:rPr>
        <w:t>of</w:t>
      </w:r>
      <w:r>
        <w:rPr>
          <w:spacing w:val="-7"/>
          <w:sz w:val="24"/>
        </w:rPr>
        <w:t> </w:t>
      </w:r>
      <w:r>
        <w:rPr>
          <w:sz w:val="24"/>
        </w:rPr>
        <w:t>the</w:t>
      </w:r>
      <w:r>
        <w:rPr>
          <w:spacing w:val="-4"/>
          <w:sz w:val="24"/>
        </w:rPr>
        <w:t> </w:t>
      </w:r>
      <w:r>
        <w:rPr>
          <w:sz w:val="24"/>
        </w:rPr>
        <w:t>Ldn</w:t>
      </w:r>
      <w:r>
        <w:rPr>
          <w:spacing w:val="-6"/>
          <w:sz w:val="24"/>
        </w:rPr>
        <w:t> </w:t>
      </w:r>
      <w:r>
        <w:rPr>
          <w:sz w:val="24"/>
        </w:rPr>
        <w:t>60</w:t>
      </w:r>
      <w:r>
        <w:rPr>
          <w:spacing w:val="-6"/>
          <w:sz w:val="24"/>
        </w:rPr>
        <w:t> </w:t>
      </w:r>
      <w:r>
        <w:rPr>
          <w:sz w:val="24"/>
        </w:rPr>
        <w:t>and</w:t>
      </w:r>
      <w:r>
        <w:rPr>
          <w:spacing w:val="-4"/>
          <w:sz w:val="24"/>
        </w:rPr>
        <w:t> </w:t>
      </w:r>
      <w:r>
        <w:rPr>
          <w:sz w:val="24"/>
        </w:rPr>
        <w:t>greater</w:t>
      </w:r>
      <w:r>
        <w:rPr>
          <w:spacing w:val="-7"/>
          <w:sz w:val="24"/>
        </w:rPr>
        <w:t> </w:t>
      </w:r>
      <w:r>
        <w:rPr>
          <w:sz w:val="24"/>
        </w:rPr>
        <w:t>aircraft</w:t>
      </w:r>
      <w:r>
        <w:rPr>
          <w:spacing w:val="-7"/>
          <w:sz w:val="24"/>
        </w:rPr>
        <w:t> </w:t>
      </w:r>
      <w:r>
        <w:rPr>
          <w:sz w:val="24"/>
        </w:rPr>
        <w:t>noise contour.</w:t>
      </w:r>
    </w:p>
    <w:p>
      <w:pPr>
        <w:pStyle w:val="BodyText"/>
        <w:spacing w:before="10"/>
        <w:rPr>
          <w:sz w:val="20"/>
        </w:rPr>
      </w:pPr>
    </w:p>
    <w:p>
      <w:pPr>
        <w:pStyle w:val="BodyText"/>
        <w:ind w:left="100" w:right="120"/>
        <w:jc w:val="both"/>
      </w:pPr>
      <w:r>
        <w:rPr>
          <w:b/>
          <w:i/>
        </w:rPr>
        <w:t>Aquifer: </w:t>
      </w:r>
      <w:r>
        <w:rPr/>
        <w:t>A geologic formation or structure that transmits underground water in sufficient quantity to supply pumping wells or springs.</w:t>
      </w:r>
    </w:p>
    <w:p>
      <w:pPr>
        <w:spacing w:after="0"/>
        <w:jc w:val="both"/>
        <w:sectPr>
          <w:headerReference w:type="default" r:id="rId5"/>
          <w:footerReference w:type="default" r:id="rId6"/>
          <w:type w:val="continuous"/>
          <w:pgSz w:w="12240" w:h="15840"/>
          <w:pgMar w:header="719" w:footer="1016" w:top="1340" w:bottom="1200" w:left="1700" w:right="1680"/>
          <w:pgNumType w:start="1"/>
        </w:sectPr>
      </w:pPr>
    </w:p>
    <w:p>
      <w:pPr>
        <w:pStyle w:val="BodyText"/>
        <w:spacing w:before="88"/>
        <w:ind w:left="100" w:right="121"/>
        <w:jc w:val="both"/>
      </w:pPr>
      <w:r>
        <w:rPr>
          <w:b/>
          <w:i/>
        </w:rPr>
        <w:t>Aquifer Recharge: </w:t>
      </w:r>
      <w:r>
        <w:rPr/>
        <w:t>Undeveloped or sparsely developed area where groundwater can be replenished by rainfall.</w:t>
      </w:r>
    </w:p>
    <w:p>
      <w:pPr>
        <w:pStyle w:val="BodyText"/>
        <w:spacing w:before="10"/>
        <w:rPr>
          <w:sz w:val="20"/>
        </w:rPr>
      </w:pPr>
    </w:p>
    <w:p>
      <w:pPr>
        <w:pStyle w:val="BodyText"/>
        <w:ind w:left="100" w:right="116"/>
        <w:jc w:val="both"/>
      </w:pPr>
      <w:r>
        <w:rPr>
          <w:b/>
          <w:i/>
        </w:rPr>
        <w:t>Archaeological</w:t>
      </w:r>
      <w:r>
        <w:rPr>
          <w:b/>
          <w:i/>
          <w:spacing w:val="-8"/>
        </w:rPr>
        <w:t> </w:t>
      </w:r>
      <w:r>
        <w:rPr>
          <w:b/>
          <w:i/>
        </w:rPr>
        <w:t>Site:</w:t>
      </w:r>
      <w:r>
        <w:rPr>
          <w:b/>
          <w:i/>
          <w:spacing w:val="45"/>
        </w:rPr>
        <w:t> </w:t>
      </w:r>
      <w:r>
        <w:rPr/>
        <w:t>The</w:t>
      </w:r>
      <w:r>
        <w:rPr>
          <w:spacing w:val="-10"/>
        </w:rPr>
        <w:t> </w:t>
      </w:r>
      <w:r>
        <w:rPr/>
        <w:t>physical</w:t>
      </w:r>
      <w:r>
        <w:rPr>
          <w:spacing w:val="-8"/>
        </w:rPr>
        <w:t> </w:t>
      </w:r>
      <w:r>
        <w:rPr/>
        <w:t>remains</w:t>
      </w:r>
      <w:r>
        <w:rPr>
          <w:spacing w:val="-8"/>
        </w:rPr>
        <w:t> </w:t>
      </w:r>
      <w:r>
        <w:rPr/>
        <w:t>of</w:t>
      </w:r>
      <w:r>
        <w:rPr>
          <w:spacing w:val="-7"/>
        </w:rPr>
        <w:t> </w:t>
      </w:r>
      <w:r>
        <w:rPr/>
        <w:t>any</w:t>
      </w:r>
      <w:r>
        <w:rPr>
          <w:spacing w:val="-11"/>
        </w:rPr>
        <w:t> </w:t>
      </w:r>
      <w:r>
        <w:rPr/>
        <w:t>area</w:t>
      </w:r>
      <w:r>
        <w:rPr>
          <w:spacing w:val="-10"/>
        </w:rPr>
        <w:t> </w:t>
      </w:r>
      <w:r>
        <w:rPr/>
        <w:t>of</w:t>
      </w:r>
      <w:r>
        <w:rPr>
          <w:spacing w:val="-9"/>
        </w:rPr>
        <w:t> </w:t>
      </w:r>
      <w:r>
        <w:rPr/>
        <w:t>human</w:t>
      </w:r>
      <w:r>
        <w:rPr>
          <w:spacing w:val="-9"/>
        </w:rPr>
        <w:t> </w:t>
      </w:r>
      <w:r>
        <w:rPr/>
        <w:t>activity</w:t>
      </w:r>
      <w:r>
        <w:rPr>
          <w:spacing w:val="-13"/>
        </w:rPr>
        <w:t> </w:t>
      </w:r>
      <w:r>
        <w:rPr/>
        <w:t>greater</w:t>
      </w:r>
      <w:r>
        <w:rPr>
          <w:spacing w:val="-10"/>
        </w:rPr>
        <w:t> </w:t>
      </w:r>
      <w:r>
        <w:rPr/>
        <w:t>than</w:t>
      </w:r>
      <w:r>
        <w:rPr>
          <w:spacing w:val="-7"/>
        </w:rPr>
        <w:t> </w:t>
      </w:r>
      <w:r>
        <w:rPr/>
        <w:t>fifty years of age for which a boundary can be established; including but not limited to domestic/habitation sites, industrial sites, earthworks, mounds, quarries, canals and</w:t>
      </w:r>
      <w:r>
        <w:rPr>
          <w:spacing w:val="-11"/>
        </w:rPr>
        <w:t> </w:t>
      </w:r>
      <w:r>
        <w:rPr/>
        <w:t>roads.</w:t>
      </w:r>
    </w:p>
    <w:p>
      <w:pPr>
        <w:pStyle w:val="BodyText"/>
        <w:spacing w:before="10"/>
        <w:rPr>
          <w:sz w:val="20"/>
        </w:rPr>
      </w:pPr>
    </w:p>
    <w:p>
      <w:pPr>
        <w:spacing w:before="0"/>
        <w:ind w:left="100" w:right="120" w:firstLine="0"/>
        <w:jc w:val="both"/>
        <w:rPr>
          <w:sz w:val="24"/>
        </w:rPr>
      </w:pPr>
      <w:r>
        <w:rPr>
          <w:b/>
          <w:i/>
          <w:sz w:val="24"/>
        </w:rPr>
        <w:t>Area Median Income (AMI): </w:t>
      </w:r>
      <w:r>
        <w:rPr>
          <w:sz w:val="24"/>
        </w:rPr>
        <w:t>The household income for the median or middle household in a region.</w:t>
      </w:r>
    </w:p>
    <w:p>
      <w:pPr>
        <w:pStyle w:val="BodyText"/>
        <w:spacing w:before="10"/>
        <w:rPr>
          <w:sz w:val="20"/>
        </w:rPr>
      </w:pPr>
    </w:p>
    <w:p>
      <w:pPr>
        <w:pStyle w:val="BodyText"/>
        <w:ind w:left="100" w:right="115"/>
        <w:jc w:val="both"/>
      </w:pPr>
      <w:r>
        <w:rPr>
          <w:b/>
          <w:i/>
        </w:rPr>
        <w:t>Archaeological Survey: </w:t>
      </w:r>
      <w:r>
        <w:rPr/>
        <w:t>The scientific archaeological investigation of a known or potential archaeological resource as defined by the Virginia Department of Historic Resources’ Guidelines for Archaeological Investigations in Virginia.</w:t>
      </w:r>
    </w:p>
    <w:p>
      <w:pPr>
        <w:pStyle w:val="BodyText"/>
        <w:spacing w:before="11"/>
        <w:rPr>
          <w:sz w:val="20"/>
        </w:rPr>
      </w:pPr>
    </w:p>
    <w:p>
      <w:pPr>
        <w:pStyle w:val="BodyText"/>
        <w:ind w:left="100" w:right="120"/>
        <w:jc w:val="both"/>
      </w:pPr>
      <w:r>
        <w:rPr>
          <w:b/>
          <w:i/>
        </w:rPr>
        <w:t>Area Plans: </w:t>
      </w:r>
      <w:r>
        <w:rPr/>
        <w:t>Specific, detailed land use plans, which Loudoun County adopts for various areas of the County.</w:t>
      </w:r>
    </w:p>
    <w:p>
      <w:pPr>
        <w:pStyle w:val="BodyText"/>
        <w:spacing w:before="10"/>
        <w:rPr>
          <w:sz w:val="20"/>
        </w:rPr>
      </w:pPr>
    </w:p>
    <w:p>
      <w:pPr>
        <w:pStyle w:val="BodyText"/>
        <w:ind w:left="100" w:right="119"/>
        <w:jc w:val="both"/>
      </w:pPr>
      <w:r>
        <w:rPr>
          <w:b/>
          <w:i/>
        </w:rPr>
        <w:t>Arterial Road: </w:t>
      </w:r>
      <w:r>
        <w:rPr/>
        <w:t>Generally, a publicly owned and maintained road, designed with</w:t>
      </w:r>
      <w:r>
        <w:rPr>
          <w:spacing w:val="-17"/>
        </w:rPr>
        <w:t> </w:t>
      </w:r>
      <w:r>
        <w:rPr/>
        <w:t>restricted access and primarily intended to carry “through” traffic at 45 to 55 miles per</w:t>
      </w:r>
      <w:r>
        <w:rPr>
          <w:spacing w:val="-17"/>
        </w:rPr>
        <w:t> </w:t>
      </w:r>
      <w:r>
        <w:rPr/>
        <w:t>hour.</w:t>
      </w:r>
    </w:p>
    <w:p>
      <w:pPr>
        <w:pStyle w:val="BodyText"/>
        <w:rPr>
          <w:sz w:val="26"/>
        </w:rPr>
      </w:pPr>
    </w:p>
    <w:p>
      <w:pPr>
        <w:pStyle w:val="Heading1"/>
        <w:rPr>
          <w:b w:val="0"/>
        </w:rPr>
      </w:pPr>
      <w:r>
        <w:rPr>
          <w:rFonts w:ascii="Times New Roman"/>
          <w:spacing w:val="-71"/>
          <w:w w:val="100"/>
          <w:u w:val="single"/>
        </w:rPr>
        <w:t> </w:t>
      </w:r>
      <w:r>
        <w:rPr>
          <w:b w:val="0"/>
          <w:u w:val="single"/>
        </w:rPr>
        <w:t>B</w:t>
      </w:r>
    </w:p>
    <w:p>
      <w:pPr>
        <w:pStyle w:val="BodyText"/>
        <w:spacing w:before="51"/>
        <w:ind w:left="100"/>
        <w:jc w:val="both"/>
      </w:pPr>
      <w:r>
        <w:rPr>
          <w:b/>
          <w:i/>
        </w:rPr>
        <w:t>Bedrock: </w:t>
      </w:r>
      <w:r>
        <w:rPr/>
        <w:t>Rock formation that underlies a surface covering such as soil.</w:t>
      </w:r>
    </w:p>
    <w:p>
      <w:pPr>
        <w:pStyle w:val="BodyText"/>
        <w:spacing w:before="10"/>
        <w:rPr>
          <w:sz w:val="20"/>
        </w:rPr>
      </w:pPr>
    </w:p>
    <w:p>
      <w:pPr>
        <w:pStyle w:val="BodyText"/>
        <w:ind w:left="100" w:right="115"/>
        <w:jc w:val="both"/>
      </w:pPr>
      <w:r>
        <w:rPr>
          <w:b/>
          <w:i/>
        </w:rPr>
        <w:t>Best Management Practices (BMP)</w:t>
      </w:r>
      <w:r>
        <w:rPr>
          <w:b/>
        </w:rPr>
        <w:t>: </w:t>
      </w:r>
      <w:r>
        <w:rPr/>
        <w:t>Structural, operational, or procedural practices that are generally accepted as the most effective and practical means for reducing the amount of non-point source (NPS) water pollution to a level compatible with established water quality goals.</w:t>
      </w:r>
    </w:p>
    <w:p>
      <w:pPr>
        <w:pStyle w:val="BodyText"/>
        <w:spacing w:before="11"/>
        <w:rPr>
          <w:sz w:val="20"/>
        </w:rPr>
      </w:pPr>
    </w:p>
    <w:p>
      <w:pPr>
        <w:pStyle w:val="BodyText"/>
        <w:ind w:left="100" w:right="116"/>
        <w:jc w:val="both"/>
      </w:pPr>
      <w:r>
        <w:rPr>
          <w:b/>
          <w:i/>
        </w:rPr>
        <w:t>Buffer: </w:t>
      </w:r>
      <w:r>
        <w:rPr/>
        <w:t>An undeveloped or relatively undeveloped land area that lies between two conflicting land uses. A buffer is intended for screening the view or noise of one use from another. A buffer may</w:t>
      </w:r>
      <w:r>
        <w:rPr>
          <w:spacing w:val="-45"/>
        </w:rPr>
        <w:t> </w:t>
      </w:r>
      <w:r>
        <w:rPr/>
        <w:t>include trees, plants, or other devices to further shield one use from the</w:t>
      </w:r>
      <w:r>
        <w:rPr>
          <w:spacing w:val="-1"/>
        </w:rPr>
        <w:t> </w:t>
      </w:r>
      <w:r>
        <w:rPr/>
        <w:t>other.</w:t>
      </w:r>
    </w:p>
    <w:p>
      <w:pPr>
        <w:pStyle w:val="BodyText"/>
        <w:spacing w:before="10"/>
        <w:rPr>
          <w:sz w:val="20"/>
        </w:rPr>
      </w:pPr>
    </w:p>
    <w:p>
      <w:pPr>
        <w:pStyle w:val="BodyText"/>
        <w:ind w:left="100" w:right="118"/>
        <w:jc w:val="both"/>
      </w:pPr>
      <w:r>
        <w:rPr>
          <w:b/>
          <w:i/>
        </w:rPr>
        <w:t>Built Environment: </w:t>
      </w:r>
      <w:r>
        <w:rPr/>
        <w:t>Human-made surroundings that provide the setting </w:t>
      </w:r>
      <w:r>
        <w:rPr>
          <w:color w:val="212121"/>
        </w:rPr>
        <w:t>in which people live, work, and recreate on a day-to-day basis </w:t>
      </w:r>
      <w:r>
        <w:rPr/>
        <w:t>and how they are interrelated as a complete and connected system in relationship to human activity. (The built environment includes such as buildings and structures, parks, utilities and communication infrastructure, roads, paths, transportation infrastructure, streetscape, wayfinding, man-made landscapes, and open space.)</w:t>
      </w:r>
    </w:p>
    <w:p>
      <w:pPr>
        <w:pStyle w:val="BodyText"/>
        <w:spacing w:before="10"/>
        <w:rPr>
          <w:sz w:val="20"/>
        </w:rPr>
      </w:pPr>
    </w:p>
    <w:p>
      <w:pPr>
        <w:pStyle w:val="BodyText"/>
        <w:spacing w:before="1"/>
        <w:ind w:left="100" w:right="118"/>
        <w:jc w:val="both"/>
      </w:pPr>
      <w:r>
        <w:rPr>
          <w:b/>
          <w:i/>
        </w:rPr>
        <w:t>By-Right Uses: </w:t>
      </w:r>
      <w:r>
        <w:rPr/>
        <w:t>Uses or structures that are allowed under a particular zoning district classification without the need for action by the Planning Commission or Board of Supervisors.</w:t>
      </w:r>
    </w:p>
    <w:p>
      <w:pPr>
        <w:spacing w:after="0"/>
        <w:jc w:val="both"/>
        <w:sectPr>
          <w:pgSz w:w="12240" w:h="15840"/>
          <w:pgMar w:header="719" w:footer="1016" w:top="1340" w:bottom="1200" w:left="1700" w:right="1680"/>
        </w:sectPr>
      </w:pPr>
    </w:p>
    <w:p>
      <w:pPr>
        <w:pStyle w:val="Heading1"/>
        <w:spacing w:before="96"/>
        <w:rPr>
          <w:b w:val="0"/>
        </w:rPr>
      </w:pPr>
      <w:r>
        <w:rPr>
          <w:rFonts w:ascii="Times New Roman"/>
          <w:spacing w:val="-71"/>
          <w:w w:val="100"/>
          <w:u w:val="single"/>
        </w:rPr>
        <w:t> </w:t>
      </w:r>
      <w:r>
        <w:rPr>
          <w:b w:val="0"/>
          <w:u w:val="single"/>
        </w:rPr>
        <w:t>C</w:t>
      </w:r>
    </w:p>
    <w:p>
      <w:pPr>
        <w:pStyle w:val="BodyText"/>
        <w:spacing w:before="51"/>
        <w:ind w:left="100"/>
        <w:jc w:val="both"/>
      </w:pPr>
      <w:r>
        <w:rPr>
          <w:b/>
          <w:i/>
        </w:rPr>
        <w:t>Canopy: </w:t>
      </w:r>
      <w:r>
        <w:rPr/>
        <w:t>The upper branches of a stand of trees; the tallest trees in a forested area.</w:t>
      </w:r>
    </w:p>
    <w:p>
      <w:pPr>
        <w:pStyle w:val="BodyText"/>
        <w:spacing w:before="10"/>
        <w:rPr>
          <w:sz w:val="20"/>
        </w:rPr>
      </w:pPr>
    </w:p>
    <w:p>
      <w:pPr>
        <w:pStyle w:val="BodyText"/>
        <w:ind w:left="100" w:right="119"/>
        <w:jc w:val="both"/>
      </w:pPr>
      <w:r>
        <w:rPr>
          <w:b/>
          <w:i/>
        </w:rPr>
        <w:t>Capital</w:t>
      </w:r>
      <w:r>
        <w:rPr>
          <w:b/>
          <w:i/>
          <w:spacing w:val="-13"/>
        </w:rPr>
        <w:t> </w:t>
      </w:r>
      <w:r>
        <w:rPr>
          <w:b/>
          <w:i/>
        </w:rPr>
        <w:t>Facility</w:t>
      </w:r>
      <w:r>
        <w:rPr>
          <w:b/>
          <w:i/>
          <w:spacing w:val="-12"/>
        </w:rPr>
        <w:t> </w:t>
      </w:r>
      <w:r>
        <w:rPr>
          <w:b/>
          <w:i/>
        </w:rPr>
        <w:t>Proffer:</w:t>
      </w:r>
      <w:r>
        <w:rPr>
          <w:b/>
          <w:i/>
          <w:spacing w:val="-12"/>
        </w:rPr>
        <w:t> </w:t>
      </w:r>
      <w:r>
        <w:rPr/>
        <w:t>A</w:t>
      </w:r>
      <w:r>
        <w:rPr>
          <w:spacing w:val="-12"/>
        </w:rPr>
        <w:t> </w:t>
      </w:r>
      <w:r>
        <w:rPr/>
        <w:t>contribution</w:t>
      </w:r>
      <w:r>
        <w:rPr>
          <w:spacing w:val="-12"/>
        </w:rPr>
        <w:t> </w:t>
      </w:r>
      <w:r>
        <w:rPr/>
        <w:t>consistent</w:t>
      </w:r>
      <w:r>
        <w:rPr>
          <w:spacing w:val="-13"/>
        </w:rPr>
        <w:t> </w:t>
      </w:r>
      <w:r>
        <w:rPr/>
        <w:t>with</w:t>
      </w:r>
      <w:r>
        <w:rPr>
          <w:spacing w:val="-12"/>
        </w:rPr>
        <w:t> </w:t>
      </w:r>
      <w:r>
        <w:rPr/>
        <w:t>County</w:t>
      </w:r>
      <w:r>
        <w:rPr>
          <w:spacing w:val="-18"/>
        </w:rPr>
        <w:t> </w:t>
      </w:r>
      <w:r>
        <w:rPr/>
        <w:t>policies</w:t>
      </w:r>
      <w:r>
        <w:rPr>
          <w:spacing w:val="-12"/>
        </w:rPr>
        <w:t> </w:t>
      </w:r>
      <w:r>
        <w:rPr/>
        <w:t>and</w:t>
      </w:r>
      <w:r>
        <w:rPr>
          <w:spacing w:val="-12"/>
        </w:rPr>
        <w:t> </w:t>
      </w:r>
      <w:r>
        <w:rPr/>
        <w:t>service</w:t>
      </w:r>
      <w:r>
        <w:rPr>
          <w:spacing w:val="-12"/>
        </w:rPr>
        <w:t> </w:t>
      </w:r>
      <w:r>
        <w:rPr/>
        <w:t>needs, in-cash or in-kind (land or improvement), that benefits County residents at-large and is agreed to as a condition of a rezoning.</w:t>
      </w:r>
    </w:p>
    <w:p>
      <w:pPr>
        <w:pStyle w:val="BodyText"/>
        <w:spacing w:before="10"/>
        <w:rPr>
          <w:sz w:val="20"/>
        </w:rPr>
      </w:pPr>
    </w:p>
    <w:p>
      <w:pPr>
        <w:pStyle w:val="BodyText"/>
        <w:ind w:left="100" w:right="115"/>
        <w:jc w:val="both"/>
      </w:pPr>
      <w:r>
        <w:rPr>
          <w:b/>
          <w:i/>
        </w:rPr>
        <w:t>Capital Facility Standards: </w:t>
      </w:r>
      <w:r>
        <w:rPr/>
        <w:t>Standards developed to guide the development of new</w:t>
      </w:r>
      <w:r>
        <w:rPr>
          <w:spacing w:val="-21"/>
        </w:rPr>
        <w:t> </w:t>
      </w:r>
      <w:r>
        <w:rPr/>
        <w:t>capital facilities such as schools, parks, libraries, roads, and other public facilities. They include the types and quantity of capital facilities needed, the typical square footage of each type of facility, the amount of acreage required (for building, parking, utilities etc.), and the demographic or geographic factors by which a new facility is</w:t>
      </w:r>
      <w:r>
        <w:rPr>
          <w:spacing w:val="-11"/>
        </w:rPr>
        <w:t> </w:t>
      </w:r>
      <w:r>
        <w:rPr/>
        <w:t>warranted.</w:t>
      </w:r>
    </w:p>
    <w:p>
      <w:pPr>
        <w:pStyle w:val="BodyText"/>
        <w:spacing w:before="11"/>
        <w:rPr>
          <w:sz w:val="20"/>
        </w:rPr>
      </w:pPr>
    </w:p>
    <w:p>
      <w:pPr>
        <w:pStyle w:val="BodyText"/>
        <w:ind w:left="100" w:right="118"/>
        <w:jc w:val="both"/>
      </w:pPr>
      <w:r>
        <w:rPr>
          <w:b/>
          <w:i/>
        </w:rPr>
        <w:t>Capital</w:t>
      </w:r>
      <w:r>
        <w:rPr>
          <w:b/>
          <w:i/>
          <w:spacing w:val="-11"/>
        </w:rPr>
        <w:t> </w:t>
      </w:r>
      <w:r>
        <w:rPr>
          <w:b/>
          <w:i/>
        </w:rPr>
        <w:t>Improvement</w:t>
      </w:r>
      <w:r>
        <w:rPr>
          <w:b/>
          <w:i/>
          <w:spacing w:val="-11"/>
        </w:rPr>
        <w:t> </w:t>
      </w:r>
      <w:r>
        <w:rPr>
          <w:b/>
          <w:i/>
        </w:rPr>
        <w:t>Program</w:t>
      </w:r>
      <w:r>
        <w:rPr>
          <w:b/>
          <w:i/>
          <w:spacing w:val="-8"/>
        </w:rPr>
        <w:t> </w:t>
      </w:r>
      <w:r>
        <w:rPr>
          <w:b/>
          <w:i/>
        </w:rPr>
        <w:t>(CIP):</w:t>
      </w:r>
      <w:r>
        <w:rPr>
          <w:b/>
          <w:i/>
          <w:spacing w:val="37"/>
        </w:rPr>
        <w:t> </w:t>
      </w:r>
      <w:r>
        <w:rPr/>
        <w:t>The</w:t>
      </w:r>
      <w:r>
        <w:rPr>
          <w:spacing w:val="-12"/>
        </w:rPr>
        <w:t> </w:t>
      </w:r>
      <w:r>
        <w:rPr/>
        <w:t>County’s</w:t>
      </w:r>
      <w:r>
        <w:rPr>
          <w:spacing w:val="-8"/>
        </w:rPr>
        <w:t> </w:t>
      </w:r>
      <w:r>
        <w:rPr/>
        <w:t>annual</w:t>
      </w:r>
      <w:r>
        <w:rPr>
          <w:spacing w:val="-8"/>
        </w:rPr>
        <w:t> </w:t>
      </w:r>
      <w:r>
        <w:rPr/>
        <w:t>plan</w:t>
      </w:r>
      <w:r>
        <w:rPr>
          <w:spacing w:val="-12"/>
        </w:rPr>
        <w:t> </w:t>
      </w:r>
      <w:r>
        <w:rPr/>
        <w:t>for</w:t>
      </w:r>
      <w:r>
        <w:rPr>
          <w:spacing w:val="-12"/>
        </w:rPr>
        <w:t> </w:t>
      </w:r>
      <w:r>
        <w:rPr/>
        <w:t>future</w:t>
      </w:r>
      <w:r>
        <w:rPr>
          <w:spacing w:val="-10"/>
        </w:rPr>
        <w:t> </w:t>
      </w:r>
      <w:r>
        <w:rPr/>
        <w:t>capital</w:t>
      </w:r>
      <w:r>
        <w:rPr>
          <w:spacing w:val="-11"/>
        </w:rPr>
        <w:t> </w:t>
      </w:r>
      <w:r>
        <w:rPr/>
        <w:t>project expenditures. This plan spells out the funding for capital facilities including schools, libraries, and parks, that the County plans to finance over a six-year</w:t>
      </w:r>
      <w:r>
        <w:rPr>
          <w:spacing w:val="-7"/>
        </w:rPr>
        <w:t> </w:t>
      </w:r>
      <w:r>
        <w:rPr/>
        <w:t>period.</w:t>
      </w:r>
    </w:p>
    <w:p>
      <w:pPr>
        <w:pStyle w:val="BodyText"/>
        <w:spacing w:before="10"/>
        <w:rPr>
          <w:sz w:val="20"/>
        </w:rPr>
      </w:pPr>
    </w:p>
    <w:p>
      <w:pPr>
        <w:pStyle w:val="BodyText"/>
        <w:ind w:left="100" w:right="119"/>
        <w:jc w:val="both"/>
      </w:pPr>
      <w:r>
        <w:rPr>
          <w:b/>
          <w:i/>
        </w:rPr>
        <w:t>Capital</w:t>
      </w:r>
      <w:r>
        <w:rPr>
          <w:b/>
          <w:i/>
          <w:spacing w:val="-16"/>
        </w:rPr>
        <w:t> </w:t>
      </w:r>
      <w:r>
        <w:rPr>
          <w:b/>
          <w:i/>
        </w:rPr>
        <w:t>Intensity</w:t>
      </w:r>
      <w:r>
        <w:rPr>
          <w:b/>
          <w:i/>
          <w:spacing w:val="-17"/>
        </w:rPr>
        <w:t> </w:t>
      </w:r>
      <w:r>
        <w:rPr>
          <w:b/>
          <w:i/>
        </w:rPr>
        <w:t>Factor</w:t>
      </w:r>
      <w:r>
        <w:rPr>
          <w:b/>
          <w:i/>
          <w:spacing w:val="-17"/>
        </w:rPr>
        <w:t> </w:t>
      </w:r>
      <w:r>
        <w:rPr>
          <w:b/>
          <w:i/>
        </w:rPr>
        <w:t>(CIF):</w:t>
      </w:r>
      <w:r>
        <w:rPr>
          <w:b/>
          <w:i/>
          <w:spacing w:val="-18"/>
        </w:rPr>
        <w:t> </w:t>
      </w:r>
      <w:r>
        <w:rPr/>
        <w:t>The</w:t>
      </w:r>
      <w:r>
        <w:rPr>
          <w:spacing w:val="-18"/>
        </w:rPr>
        <w:t> </w:t>
      </w:r>
      <w:r>
        <w:rPr/>
        <w:t>dollar</w:t>
      </w:r>
      <w:r>
        <w:rPr>
          <w:spacing w:val="-15"/>
        </w:rPr>
        <w:t> </w:t>
      </w:r>
      <w:r>
        <w:rPr/>
        <w:t>amount</w:t>
      </w:r>
      <w:r>
        <w:rPr>
          <w:spacing w:val="-16"/>
        </w:rPr>
        <w:t> </w:t>
      </w:r>
      <w:r>
        <w:rPr/>
        <w:t>of</w:t>
      </w:r>
      <w:r>
        <w:rPr>
          <w:spacing w:val="-18"/>
        </w:rPr>
        <w:t> </w:t>
      </w:r>
      <w:r>
        <w:rPr/>
        <w:t>the</w:t>
      </w:r>
      <w:r>
        <w:rPr>
          <w:spacing w:val="-17"/>
        </w:rPr>
        <w:t> </w:t>
      </w:r>
      <w:r>
        <w:rPr/>
        <w:t>capital</w:t>
      </w:r>
      <w:r>
        <w:rPr>
          <w:spacing w:val="-14"/>
        </w:rPr>
        <w:t> </w:t>
      </w:r>
      <w:r>
        <w:rPr/>
        <w:t>facilities</w:t>
      </w:r>
      <w:r>
        <w:rPr>
          <w:spacing w:val="-17"/>
        </w:rPr>
        <w:t> </w:t>
      </w:r>
      <w:r>
        <w:rPr/>
        <w:t>impact</w:t>
      </w:r>
      <w:r>
        <w:rPr>
          <w:spacing w:val="-16"/>
        </w:rPr>
        <w:t> </w:t>
      </w:r>
      <w:r>
        <w:rPr/>
        <w:t>measured by unit type or unit characteristics and geographic location that is calculated using</w:t>
      </w:r>
      <w:r>
        <w:rPr>
          <w:spacing w:val="-32"/>
        </w:rPr>
        <w:t> </w:t>
      </w:r>
      <w:r>
        <w:rPr/>
        <w:t>County capital facility standards and demographic</w:t>
      </w:r>
      <w:r>
        <w:rPr>
          <w:spacing w:val="-6"/>
        </w:rPr>
        <w:t> </w:t>
      </w:r>
      <w:r>
        <w:rPr/>
        <w:t>inputs.</w:t>
      </w:r>
    </w:p>
    <w:p>
      <w:pPr>
        <w:pStyle w:val="BodyText"/>
        <w:spacing w:before="10"/>
        <w:rPr>
          <w:sz w:val="20"/>
        </w:rPr>
      </w:pPr>
    </w:p>
    <w:p>
      <w:pPr>
        <w:pStyle w:val="BodyText"/>
        <w:ind w:left="100" w:right="116"/>
        <w:jc w:val="both"/>
      </w:pPr>
      <w:r>
        <w:rPr>
          <w:b/>
          <w:i/>
        </w:rPr>
        <w:t>Capital Needs Assessment (CNA): </w:t>
      </w:r>
      <w:r>
        <w:rPr/>
        <w:t>Assessment that identifies the type and number of capital</w:t>
      </w:r>
      <w:r>
        <w:rPr>
          <w:spacing w:val="-5"/>
        </w:rPr>
        <w:t> </w:t>
      </w:r>
      <w:r>
        <w:rPr/>
        <w:t>facilities</w:t>
      </w:r>
      <w:r>
        <w:rPr>
          <w:spacing w:val="-5"/>
        </w:rPr>
        <w:t> </w:t>
      </w:r>
      <w:r>
        <w:rPr/>
        <w:t>that</w:t>
      </w:r>
      <w:r>
        <w:rPr>
          <w:spacing w:val="-5"/>
        </w:rPr>
        <w:t> </w:t>
      </w:r>
      <w:r>
        <w:rPr/>
        <w:t>will</w:t>
      </w:r>
      <w:r>
        <w:rPr>
          <w:spacing w:val="-5"/>
        </w:rPr>
        <w:t> </w:t>
      </w:r>
      <w:r>
        <w:rPr/>
        <w:t>be</w:t>
      </w:r>
      <w:r>
        <w:rPr>
          <w:spacing w:val="-6"/>
        </w:rPr>
        <w:t> </w:t>
      </w:r>
      <w:r>
        <w:rPr/>
        <w:t>needed</w:t>
      </w:r>
      <w:r>
        <w:rPr>
          <w:spacing w:val="-5"/>
        </w:rPr>
        <w:t> </w:t>
      </w:r>
      <w:r>
        <w:rPr/>
        <w:t>to</w:t>
      </w:r>
      <w:r>
        <w:rPr>
          <w:spacing w:val="-5"/>
        </w:rPr>
        <w:t> </w:t>
      </w:r>
      <w:r>
        <w:rPr/>
        <w:t>serve</w:t>
      </w:r>
      <w:r>
        <w:rPr>
          <w:spacing w:val="-6"/>
        </w:rPr>
        <w:t> </w:t>
      </w:r>
      <w:r>
        <w:rPr/>
        <w:t>the</w:t>
      </w:r>
      <w:r>
        <w:rPr>
          <w:spacing w:val="-6"/>
        </w:rPr>
        <w:t> </w:t>
      </w:r>
      <w:r>
        <w:rPr/>
        <w:t>public</w:t>
      </w:r>
      <w:r>
        <w:rPr>
          <w:spacing w:val="-6"/>
        </w:rPr>
        <w:t> </w:t>
      </w:r>
      <w:r>
        <w:rPr/>
        <w:t>over</w:t>
      </w:r>
      <w:r>
        <w:rPr>
          <w:spacing w:val="-6"/>
        </w:rPr>
        <w:t> </w:t>
      </w:r>
      <w:r>
        <w:rPr/>
        <w:t>a</w:t>
      </w:r>
      <w:r>
        <w:rPr>
          <w:spacing w:val="-6"/>
        </w:rPr>
        <w:t> </w:t>
      </w:r>
      <w:r>
        <w:rPr/>
        <w:t>ten-year</w:t>
      </w:r>
      <w:r>
        <w:rPr>
          <w:spacing w:val="-6"/>
        </w:rPr>
        <w:t> </w:t>
      </w:r>
      <w:r>
        <w:rPr/>
        <w:t>planning</w:t>
      </w:r>
      <w:r>
        <w:rPr>
          <w:spacing w:val="-7"/>
        </w:rPr>
        <w:t> </w:t>
      </w:r>
      <w:r>
        <w:rPr/>
        <w:t>period</w:t>
      </w:r>
      <w:r>
        <w:rPr>
          <w:spacing w:val="-6"/>
        </w:rPr>
        <w:t> </w:t>
      </w:r>
      <w:r>
        <w:rPr/>
        <w:t>and maintain the County’s desired levels of</w:t>
      </w:r>
      <w:r>
        <w:rPr>
          <w:spacing w:val="-2"/>
        </w:rPr>
        <w:t> </w:t>
      </w:r>
      <w:r>
        <w:rPr/>
        <w:t>services.</w:t>
      </w:r>
    </w:p>
    <w:p>
      <w:pPr>
        <w:pStyle w:val="BodyText"/>
        <w:spacing w:before="10"/>
        <w:rPr>
          <w:sz w:val="20"/>
        </w:rPr>
      </w:pPr>
    </w:p>
    <w:p>
      <w:pPr>
        <w:spacing w:before="1"/>
        <w:ind w:left="100" w:right="115" w:firstLine="0"/>
        <w:jc w:val="both"/>
        <w:rPr>
          <w:sz w:val="24"/>
        </w:rPr>
      </w:pPr>
      <w:r>
        <w:rPr>
          <w:b/>
          <w:i/>
          <w:sz w:val="24"/>
        </w:rPr>
        <w:t>Central Water and Wastewater Systems: </w:t>
      </w:r>
      <w:r>
        <w:rPr>
          <w:sz w:val="24"/>
        </w:rPr>
        <w:t>The Loudoun Water utility network serving the Authority’s</w:t>
      </w:r>
      <w:r>
        <w:rPr>
          <w:spacing w:val="-14"/>
          <w:sz w:val="24"/>
        </w:rPr>
        <w:t> </w:t>
      </w:r>
      <w:r>
        <w:rPr>
          <w:sz w:val="24"/>
        </w:rPr>
        <w:t>eastern</w:t>
      </w:r>
      <w:r>
        <w:rPr>
          <w:spacing w:val="-13"/>
          <w:sz w:val="24"/>
        </w:rPr>
        <w:t> </w:t>
      </w:r>
      <w:r>
        <w:rPr>
          <w:sz w:val="24"/>
        </w:rPr>
        <w:t>service</w:t>
      </w:r>
      <w:r>
        <w:rPr>
          <w:spacing w:val="-14"/>
          <w:sz w:val="24"/>
        </w:rPr>
        <w:t> </w:t>
      </w:r>
      <w:r>
        <w:rPr>
          <w:sz w:val="24"/>
        </w:rPr>
        <w:t>area,</w:t>
      </w:r>
      <w:r>
        <w:rPr>
          <w:spacing w:val="-13"/>
          <w:sz w:val="24"/>
        </w:rPr>
        <w:t> </w:t>
      </w:r>
      <w:r>
        <w:rPr>
          <w:sz w:val="24"/>
        </w:rPr>
        <w:t>which</w:t>
      </w:r>
      <w:r>
        <w:rPr>
          <w:spacing w:val="-13"/>
          <w:sz w:val="24"/>
        </w:rPr>
        <w:t> </w:t>
      </w:r>
      <w:r>
        <w:rPr>
          <w:sz w:val="24"/>
        </w:rPr>
        <w:t>includes</w:t>
      </w:r>
      <w:r>
        <w:rPr>
          <w:spacing w:val="-13"/>
          <w:sz w:val="24"/>
        </w:rPr>
        <w:t> </w:t>
      </w:r>
      <w:r>
        <w:rPr>
          <w:sz w:val="24"/>
        </w:rPr>
        <w:t>the</w:t>
      </w:r>
      <w:r>
        <w:rPr>
          <w:spacing w:val="-14"/>
          <w:sz w:val="24"/>
        </w:rPr>
        <w:t> </w:t>
      </w:r>
      <w:r>
        <w:rPr>
          <w:sz w:val="24"/>
        </w:rPr>
        <w:t>Suburban</w:t>
      </w:r>
      <w:r>
        <w:rPr>
          <w:spacing w:val="-13"/>
          <w:sz w:val="24"/>
        </w:rPr>
        <w:t> </w:t>
      </w:r>
      <w:r>
        <w:rPr>
          <w:sz w:val="24"/>
        </w:rPr>
        <w:t>and</w:t>
      </w:r>
      <w:r>
        <w:rPr>
          <w:spacing w:val="-13"/>
          <w:sz w:val="24"/>
        </w:rPr>
        <w:t> </w:t>
      </w:r>
      <w:r>
        <w:rPr>
          <w:sz w:val="24"/>
        </w:rPr>
        <w:t>Transition</w:t>
      </w:r>
      <w:r>
        <w:rPr>
          <w:spacing w:val="-13"/>
          <w:sz w:val="24"/>
        </w:rPr>
        <w:t> </w:t>
      </w:r>
      <w:r>
        <w:rPr>
          <w:sz w:val="24"/>
        </w:rPr>
        <w:t>Policy</w:t>
      </w:r>
      <w:r>
        <w:rPr>
          <w:spacing w:val="-19"/>
          <w:sz w:val="24"/>
        </w:rPr>
        <w:t> </w:t>
      </w:r>
      <w:r>
        <w:rPr>
          <w:sz w:val="24"/>
        </w:rPr>
        <w:t>Areas.</w:t>
      </w:r>
    </w:p>
    <w:p>
      <w:pPr>
        <w:pStyle w:val="BodyText"/>
        <w:spacing w:before="10"/>
        <w:rPr>
          <w:sz w:val="20"/>
        </w:rPr>
      </w:pPr>
    </w:p>
    <w:p>
      <w:pPr>
        <w:pStyle w:val="BodyText"/>
        <w:ind w:left="100" w:right="115"/>
        <w:jc w:val="both"/>
      </w:pPr>
      <w:r>
        <w:rPr>
          <w:b/>
          <w:i/>
        </w:rPr>
        <w:t>Champion Tree: </w:t>
      </w:r>
      <w:r>
        <w:rPr/>
        <w:t>Any tree deemed largest of its species and listed on either the Virginia Big Tree Registry (maintained jointly by the Virginia Forestry Association, Virginia Department of Forestry and Virginia Tech College of Natural Resources) or the National Register of Big Trees (maintained by American Forests). A champion tree may be a National Champion, a State Champion, or both.</w:t>
      </w:r>
    </w:p>
    <w:p>
      <w:pPr>
        <w:pStyle w:val="BodyText"/>
        <w:spacing w:before="10"/>
        <w:rPr>
          <w:sz w:val="20"/>
        </w:rPr>
      </w:pPr>
    </w:p>
    <w:p>
      <w:pPr>
        <w:pStyle w:val="BodyText"/>
        <w:ind w:left="100" w:right="120"/>
        <w:jc w:val="both"/>
      </w:pPr>
      <w:r>
        <w:rPr>
          <w:b/>
          <w:i/>
        </w:rPr>
        <w:t>Civic Uses: </w:t>
      </w:r>
      <w:r>
        <w:rPr/>
        <w:t>Public or quasi-public uses in residential or business areas that are accessible to the public and primarily serve as gathering or meeting areas for the immediate community.</w:t>
      </w:r>
      <w:r>
        <w:rPr>
          <w:spacing w:val="-4"/>
        </w:rPr>
        <w:t> </w:t>
      </w:r>
      <w:r>
        <w:rPr/>
        <w:t>Civic</w:t>
      </w:r>
      <w:r>
        <w:rPr>
          <w:spacing w:val="-5"/>
        </w:rPr>
        <w:t> </w:t>
      </w:r>
      <w:r>
        <w:rPr/>
        <w:t>uses</w:t>
      </w:r>
      <w:r>
        <w:rPr>
          <w:spacing w:val="-4"/>
        </w:rPr>
        <w:t> </w:t>
      </w:r>
      <w:r>
        <w:rPr/>
        <w:t>may</w:t>
      </w:r>
      <w:r>
        <w:rPr>
          <w:spacing w:val="-6"/>
        </w:rPr>
        <w:t> </w:t>
      </w:r>
      <w:r>
        <w:rPr/>
        <w:t>be</w:t>
      </w:r>
      <w:r>
        <w:rPr>
          <w:spacing w:val="-5"/>
        </w:rPr>
        <w:t> </w:t>
      </w:r>
      <w:r>
        <w:rPr/>
        <w:t>public</w:t>
      </w:r>
      <w:r>
        <w:rPr>
          <w:spacing w:val="-5"/>
        </w:rPr>
        <w:t> </w:t>
      </w:r>
      <w:r>
        <w:rPr/>
        <w:t>buildings,</w:t>
      </w:r>
      <w:r>
        <w:rPr>
          <w:spacing w:val="-4"/>
        </w:rPr>
        <w:t> </w:t>
      </w:r>
      <w:r>
        <w:rPr/>
        <w:t>defined</w:t>
      </w:r>
      <w:r>
        <w:rPr>
          <w:spacing w:val="-4"/>
        </w:rPr>
        <w:t> </w:t>
      </w:r>
      <w:r>
        <w:rPr/>
        <w:t>space</w:t>
      </w:r>
      <w:r>
        <w:rPr>
          <w:spacing w:val="-5"/>
        </w:rPr>
        <w:t> </w:t>
      </w:r>
      <w:r>
        <w:rPr/>
        <w:t>in</w:t>
      </w:r>
      <w:r>
        <w:rPr>
          <w:spacing w:val="-1"/>
        </w:rPr>
        <w:t> </w:t>
      </w:r>
      <w:r>
        <w:rPr/>
        <w:t>commercial</w:t>
      </w:r>
      <w:r>
        <w:rPr>
          <w:spacing w:val="-3"/>
        </w:rPr>
        <w:t> </w:t>
      </w:r>
      <w:r>
        <w:rPr/>
        <w:t>buildings</w:t>
      </w:r>
      <w:r>
        <w:rPr>
          <w:spacing w:val="-4"/>
        </w:rPr>
        <w:t> </w:t>
      </w:r>
      <w:r>
        <w:rPr/>
        <w:t>or outdoor space constructed to accommodate gatherings of the community. They can be the settings where celebrations are held, where social and economic exchanges take place, where</w:t>
      </w:r>
      <w:r>
        <w:rPr>
          <w:spacing w:val="-10"/>
        </w:rPr>
        <w:t> </w:t>
      </w:r>
      <w:r>
        <w:rPr/>
        <w:t>friends</w:t>
      </w:r>
      <w:r>
        <w:rPr>
          <w:spacing w:val="-8"/>
        </w:rPr>
        <w:t> </w:t>
      </w:r>
      <w:r>
        <w:rPr/>
        <w:t>run</w:t>
      </w:r>
      <w:r>
        <w:rPr>
          <w:spacing w:val="-9"/>
        </w:rPr>
        <w:t> </w:t>
      </w:r>
      <w:r>
        <w:rPr/>
        <w:t>into</w:t>
      </w:r>
      <w:r>
        <w:rPr>
          <w:spacing w:val="-9"/>
        </w:rPr>
        <w:t> </w:t>
      </w:r>
      <w:r>
        <w:rPr/>
        <w:t>each</w:t>
      </w:r>
      <w:r>
        <w:rPr>
          <w:spacing w:val="-9"/>
        </w:rPr>
        <w:t> </w:t>
      </w:r>
      <w:r>
        <w:rPr/>
        <w:t>other,</w:t>
      </w:r>
      <w:r>
        <w:rPr>
          <w:spacing w:val="-9"/>
        </w:rPr>
        <w:t> </w:t>
      </w:r>
      <w:r>
        <w:rPr/>
        <w:t>and</w:t>
      </w:r>
      <w:r>
        <w:rPr>
          <w:spacing w:val="-9"/>
        </w:rPr>
        <w:t> </w:t>
      </w:r>
      <w:r>
        <w:rPr/>
        <w:t>where</w:t>
      </w:r>
      <w:r>
        <w:rPr>
          <w:spacing w:val="-10"/>
        </w:rPr>
        <w:t> </w:t>
      </w:r>
      <w:r>
        <w:rPr/>
        <w:t>cultures</w:t>
      </w:r>
      <w:r>
        <w:rPr>
          <w:spacing w:val="-8"/>
        </w:rPr>
        <w:t> </w:t>
      </w:r>
      <w:r>
        <w:rPr/>
        <w:t>mix.</w:t>
      </w:r>
      <w:r>
        <w:rPr>
          <w:spacing w:val="-11"/>
        </w:rPr>
        <w:t> </w:t>
      </w:r>
      <w:r>
        <w:rPr/>
        <w:t>Such</w:t>
      </w:r>
      <w:r>
        <w:rPr>
          <w:spacing w:val="-9"/>
        </w:rPr>
        <w:t> </w:t>
      </w:r>
      <w:r>
        <w:rPr/>
        <w:t>uses</w:t>
      </w:r>
      <w:r>
        <w:rPr>
          <w:spacing w:val="-11"/>
        </w:rPr>
        <w:t> </w:t>
      </w:r>
      <w:r>
        <w:rPr/>
        <w:t>may</w:t>
      </w:r>
      <w:r>
        <w:rPr>
          <w:spacing w:val="-16"/>
        </w:rPr>
        <w:t> </w:t>
      </w:r>
      <w:r>
        <w:rPr/>
        <w:t>typically</w:t>
      </w:r>
      <w:r>
        <w:rPr>
          <w:spacing w:val="-13"/>
        </w:rPr>
        <w:t> </w:t>
      </w:r>
      <w:r>
        <w:rPr/>
        <w:t>include churches, schools, libraries, community centers, amphitheaters, and property owner association meeting space or club</w:t>
      </w:r>
      <w:r>
        <w:rPr>
          <w:spacing w:val="-5"/>
        </w:rPr>
        <w:t> </w:t>
      </w:r>
      <w:r>
        <w:rPr/>
        <w:t>houses.</w:t>
      </w:r>
    </w:p>
    <w:p>
      <w:pPr>
        <w:pStyle w:val="BodyText"/>
        <w:spacing w:before="10"/>
        <w:rPr>
          <w:sz w:val="20"/>
        </w:rPr>
      </w:pPr>
    </w:p>
    <w:p>
      <w:pPr>
        <w:pStyle w:val="BodyText"/>
        <w:spacing w:before="1"/>
        <w:ind w:left="100" w:right="119"/>
        <w:jc w:val="both"/>
      </w:pPr>
      <w:r>
        <w:rPr>
          <w:b/>
          <w:i/>
        </w:rPr>
        <w:t>Cluster Development: </w:t>
      </w:r>
      <w:r>
        <w:rPr/>
        <w:t>Grouping residences permitted by the zoning of a property, on smaller lots, with the intention of retaining a significant area of the site as open space or farmland.</w:t>
      </w:r>
    </w:p>
    <w:p>
      <w:pPr>
        <w:spacing w:after="0"/>
        <w:jc w:val="both"/>
        <w:sectPr>
          <w:pgSz w:w="12240" w:h="15840"/>
          <w:pgMar w:header="719" w:footer="1016" w:top="1340" w:bottom="1200" w:left="1700" w:right="1680"/>
        </w:sectPr>
      </w:pPr>
    </w:p>
    <w:p>
      <w:pPr>
        <w:pStyle w:val="BodyText"/>
        <w:spacing w:before="88"/>
        <w:ind w:left="100" w:right="119"/>
        <w:jc w:val="both"/>
      </w:pPr>
      <w:r>
        <w:rPr>
          <w:b/>
          <w:i/>
        </w:rPr>
        <w:t>Collector Road: </w:t>
      </w:r>
      <w:r>
        <w:rPr/>
        <w:t>A road into which local roads funnel and which, in turn, carries traffic to an arterial road. Ideally a collector road would have few private entrances accessing it directly.</w:t>
      </w:r>
    </w:p>
    <w:p>
      <w:pPr>
        <w:pStyle w:val="BodyText"/>
        <w:spacing w:before="10"/>
        <w:rPr>
          <w:sz w:val="20"/>
        </w:rPr>
      </w:pPr>
    </w:p>
    <w:p>
      <w:pPr>
        <w:pStyle w:val="BodyText"/>
        <w:ind w:left="100" w:right="120"/>
        <w:jc w:val="both"/>
      </w:pPr>
      <w:r>
        <w:rPr>
          <w:b/>
          <w:i/>
        </w:rPr>
        <w:t>Commercial Core: </w:t>
      </w:r>
      <w:r>
        <w:rPr/>
        <w:t>An identifiable center or focal point of a community. Typically a commercial area, park or civic facility that is convenient to most of the community</w:t>
      </w:r>
    </w:p>
    <w:p>
      <w:pPr>
        <w:pStyle w:val="BodyText"/>
        <w:spacing w:before="10"/>
        <w:rPr>
          <w:sz w:val="20"/>
        </w:rPr>
      </w:pPr>
    </w:p>
    <w:p>
      <w:pPr>
        <w:pStyle w:val="BodyText"/>
        <w:ind w:left="100" w:right="119"/>
        <w:jc w:val="both"/>
      </w:pPr>
      <w:r>
        <w:rPr>
          <w:b/>
          <w:i/>
        </w:rPr>
        <w:t>Commercial Use: </w:t>
      </w:r>
      <w:r>
        <w:rPr/>
        <w:t>Any wholesale, retail, or service business activity established to carry on trade for profit.</w:t>
      </w:r>
    </w:p>
    <w:p>
      <w:pPr>
        <w:pStyle w:val="BodyText"/>
        <w:spacing w:before="10"/>
        <w:rPr>
          <w:sz w:val="20"/>
        </w:rPr>
      </w:pPr>
    </w:p>
    <w:p>
      <w:pPr>
        <w:pStyle w:val="BodyText"/>
        <w:ind w:left="100" w:right="116"/>
        <w:jc w:val="both"/>
      </w:pPr>
      <w:r>
        <w:rPr>
          <w:b/>
          <w:i/>
        </w:rPr>
        <w:t>Community</w:t>
      </w:r>
      <w:r>
        <w:rPr>
          <w:b/>
          <w:i/>
          <w:spacing w:val="-17"/>
        </w:rPr>
        <w:t> </w:t>
      </w:r>
      <w:r>
        <w:rPr>
          <w:b/>
          <w:i/>
        </w:rPr>
        <w:t>Plan:</w:t>
      </w:r>
      <w:r>
        <w:rPr>
          <w:b/>
          <w:i/>
          <w:spacing w:val="30"/>
        </w:rPr>
        <w:t> </w:t>
      </w:r>
      <w:r>
        <w:rPr/>
        <w:t>Detailed</w:t>
      </w:r>
      <w:r>
        <w:rPr>
          <w:spacing w:val="-16"/>
        </w:rPr>
        <w:t> </w:t>
      </w:r>
      <w:r>
        <w:rPr/>
        <w:t>land</w:t>
      </w:r>
      <w:r>
        <w:rPr>
          <w:spacing w:val="-16"/>
        </w:rPr>
        <w:t> </w:t>
      </w:r>
      <w:r>
        <w:rPr/>
        <w:t>use</w:t>
      </w:r>
      <w:r>
        <w:rPr>
          <w:spacing w:val="-14"/>
        </w:rPr>
        <w:t> </w:t>
      </w:r>
      <w:r>
        <w:rPr/>
        <w:t>plans</w:t>
      </w:r>
      <w:r>
        <w:rPr>
          <w:spacing w:val="-16"/>
        </w:rPr>
        <w:t> </w:t>
      </w:r>
      <w:r>
        <w:rPr/>
        <w:t>to</w:t>
      </w:r>
      <w:r>
        <w:rPr>
          <w:spacing w:val="-15"/>
        </w:rPr>
        <w:t> </w:t>
      </w:r>
      <w:r>
        <w:rPr/>
        <w:t>be</w:t>
      </w:r>
      <w:r>
        <w:rPr>
          <w:spacing w:val="-17"/>
        </w:rPr>
        <w:t> </w:t>
      </w:r>
      <w:r>
        <w:rPr/>
        <w:t>developed</w:t>
      </w:r>
      <w:r>
        <w:rPr>
          <w:spacing w:val="-16"/>
        </w:rPr>
        <w:t> </w:t>
      </w:r>
      <w:r>
        <w:rPr/>
        <w:t>for</w:t>
      </w:r>
      <w:r>
        <w:rPr>
          <w:spacing w:val="-13"/>
        </w:rPr>
        <w:t> </w:t>
      </w:r>
      <w:r>
        <w:rPr/>
        <w:t>specific</w:t>
      </w:r>
      <w:r>
        <w:rPr>
          <w:spacing w:val="-17"/>
        </w:rPr>
        <w:t> </w:t>
      </w:r>
      <w:r>
        <w:rPr/>
        <w:t>communities</w:t>
      </w:r>
      <w:r>
        <w:rPr>
          <w:spacing w:val="-15"/>
        </w:rPr>
        <w:t> </w:t>
      </w:r>
      <w:r>
        <w:rPr/>
        <w:t>within the Suburban Policy</w:t>
      </w:r>
      <w:r>
        <w:rPr>
          <w:spacing w:val="-6"/>
        </w:rPr>
        <w:t> </w:t>
      </w:r>
      <w:r>
        <w:rPr/>
        <w:t>Area.</w:t>
      </w:r>
    </w:p>
    <w:p>
      <w:pPr>
        <w:pStyle w:val="BodyText"/>
        <w:spacing w:before="11"/>
        <w:rPr>
          <w:sz w:val="20"/>
        </w:rPr>
      </w:pPr>
    </w:p>
    <w:p>
      <w:pPr>
        <w:pStyle w:val="BodyText"/>
        <w:ind w:left="100" w:right="113"/>
        <w:jc w:val="both"/>
      </w:pPr>
      <w:r>
        <w:rPr>
          <w:b/>
          <w:i/>
        </w:rPr>
        <w:t>Compatible: </w:t>
      </w:r>
      <w:r>
        <w:rPr/>
        <w:t>An existing or committed land use or activity that can co-exist with a neighboring use/activity or uses/activities, without either creating or experiencing one or more off-site adverse effect(s). Adverse Effect: Means one or more of:</w:t>
      </w:r>
    </w:p>
    <w:p>
      <w:pPr>
        <w:pStyle w:val="BodyText"/>
        <w:spacing w:before="3"/>
        <w:rPr>
          <w:sz w:val="21"/>
        </w:rPr>
      </w:pPr>
    </w:p>
    <w:p>
      <w:pPr>
        <w:pStyle w:val="ListParagraph"/>
        <w:numPr>
          <w:ilvl w:val="0"/>
          <w:numId w:val="1"/>
        </w:numPr>
        <w:tabs>
          <w:tab w:pos="820" w:val="left" w:leader="none"/>
          <w:tab w:pos="821" w:val="left" w:leader="none"/>
        </w:tabs>
        <w:spacing w:line="237" w:lineRule="auto" w:before="0" w:after="0"/>
        <w:ind w:left="820" w:right="123" w:hanging="360"/>
        <w:jc w:val="left"/>
        <w:rPr>
          <w:sz w:val="24"/>
        </w:rPr>
      </w:pPr>
      <w:r>
        <w:rPr>
          <w:sz w:val="24"/>
        </w:rPr>
        <w:t>impairment of the quality of the natural environment for any use that can be made of it,</w:t>
      </w:r>
    </w:p>
    <w:p>
      <w:pPr>
        <w:pStyle w:val="ListParagraph"/>
        <w:numPr>
          <w:ilvl w:val="0"/>
          <w:numId w:val="1"/>
        </w:numPr>
        <w:tabs>
          <w:tab w:pos="820" w:val="left" w:leader="none"/>
          <w:tab w:pos="821" w:val="left" w:leader="none"/>
        </w:tabs>
        <w:spacing w:line="293" w:lineRule="exact" w:before="2" w:after="0"/>
        <w:ind w:left="820" w:right="0" w:hanging="360"/>
        <w:jc w:val="left"/>
        <w:rPr>
          <w:sz w:val="24"/>
        </w:rPr>
      </w:pPr>
      <w:r>
        <w:rPr>
          <w:sz w:val="24"/>
        </w:rPr>
        <w:t>injury or damage to property or to plant or animal</w:t>
      </w:r>
      <w:r>
        <w:rPr>
          <w:spacing w:val="-10"/>
          <w:sz w:val="24"/>
        </w:rPr>
        <w:t> </w:t>
      </w:r>
      <w:r>
        <w:rPr>
          <w:sz w:val="24"/>
        </w:rPr>
        <w:t>life,</w:t>
      </w:r>
    </w:p>
    <w:p>
      <w:pPr>
        <w:pStyle w:val="ListParagraph"/>
        <w:numPr>
          <w:ilvl w:val="0"/>
          <w:numId w:val="1"/>
        </w:numPr>
        <w:tabs>
          <w:tab w:pos="820" w:val="left" w:leader="none"/>
          <w:tab w:pos="821" w:val="left" w:leader="none"/>
        </w:tabs>
        <w:spacing w:line="293" w:lineRule="exact" w:before="0" w:after="0"/>
        <w:ind w:left="820" w:right="0" w:hanging="360"/>
        <w:jc w:val="left"/>
        <w:rPr>
          <w:sz w:val="24"/>
        </w:rPr>
      </w:pPr>
      <w:r>
        <w:rPr>
          <w:sz w:val="24"/>
        </w:rPr>
        <w:t>harm or material discomfort to any</w:t>
      </w:r>
      <w:r>
        <w:rPr>
          <w:spacing w:val="-7"/>
          <w:sz w:val="24"/>
        </w:rPr>
        <w:t> </w:t>
      </w:r>
      <w:r>
        <w:rPr>
          <w:sz w:val="24"/>
        </w:rPr>
        <w:t>person,</w:t>
      </w:r>
    </w:p>
    <w:p>
      <w:pPr>
        <w:pStyle w:val="ListParagraph"/>
        <w:numPr>
          <w:ilvl w:val="0"/>
          <w:numId w:val="1"/>
        </w:numPr>
        <w:tabs>
          <w:tab w:pos="820" w:val="left" w:leader="none"/>
          <w:tab w:pos="821" w:val="left" w:leader="none"/>
        </w:tabs>
        <w:spacing w:line="293" w:lineRule="exact" w:before="0" w:after="0"/>
        <w:ind w:left="820" w:right="0" w:hanging="360"/>
        <w:jc w:val="left"/>
        <w:rPr>
          <w:sz w:val="24"/>
        </w:rPr>
      </w:pPr>
      <w:r>
        <w:rPr>
          <w:sz w:val="24"/>
        </w:rPr>
        <w:t>an adverse effect on the health of any</w:t>
      </w:r>
      <w:r>
        <w:rPr>
          <w:spacing w:val="-6"/>
          <w:sz w:val="24"/>
        </w:rPr>
        <w:t> </w:t>
      </w:r>
      <w:r>
        <w:rPr>
          <w:sz w:val="24"/>
        </w:rPr>
        <w:t>person,</w:t>
      </w:r>
    </w:p>
    <w:p>
      <w:pPr>
        <w:pStyle w:val="ListParagraph"/>
        <w:numPr>
          <w:ilvl w:val="0"/>
          <w:numId w:val="1"/>
        </w:numPr>
        <w:tabs>
          <w:tab w:pos="820" w:val="left" w:leader="none"/>
          <w:tab w:pos="821" w:val="left" w:leader="none"/>
        </w:tabs>
        <w:spacing w:line="293" w:lineRule="exact" w:before="1" w:after="0"/>
        <w:ind w:left="820" w:right="0" w:hanging="360"/>
        <w:jc w:val="left"/>
        <w:rPr>
          <w:sz w:val="24"/>
        </w:rPr>
      </w:pPr>
      <w:r>
        <w:rPr>
          <w:sz w:val="24"/>
        </w:rPr>
        <w:t>impairment of the safety of any</w:t>
      </w:r>
      <w:r>
        <w:rPr>
          <w:spacing w:val="-9"/>
          <w:sz w:val="24"/>
        </w:rPr>
        <w:t> </w:t>
      </w:r>
      <w:r>
        <w:rPr>
          <w:sz w:val="24"/>
        </w:rPr>
        <w:t>person,</w:t>
      </w:r>
    </w:p>
    <w:p>
      <w:pPr>
        <w:pStyle w:val="ListParagraph"/>
        <w:numPr>
          <w:ilvl w:val="0"/>
          <w:numId w:val="1"/>
        </w:numPr>
        <w:tabs>
          <w:tab w:pos="820" w:val="left" w:leader="none"/>
          <w:tab w:pos="821" w:val="left" w:leader="none"/>
        </w:tabs>
        <w:spacing w:line="293" w:lineRule="exact" w:before="0" w:after="0"/>
        <w:ind w:left="820" w:right="0" w:hanging="360"/>
        <w:jc w:val="left"/>
        <w:rPr>
          <w:sz w:val="24"/>
        </w:rPr>
      </w:pPr>
      <w:r>
        <w:rPr>
          <w:sz w:val="24"/>
        </w:rPr>
        <w:t>rendering any property or plant or animal life unfit for use by</w:t>
      </w:r>
      <w:r>
        <w:rPr>
          <w:spacing w:val="-19"/>
          <w:sz w:val="24"/>
        </w:rPr>
        <w:t> </w:t>
      </w:r>
      <w:r>
        <w:rPr>
          <w:sz w:val="24"/>
        </w:rPr>
        <w:t>man,</w:t>
      </w:r>
    </w:p>
    <w:p>
      <w:pPr>
        <w:pStyle w:val="ListParagraph"/>
        <w:numPr>
          <w:ilvl w:val="0"/>
          <w:numId w:val="1"/>
        </w:numPr>
        <w:tabs>
          <w:tab w:pos="820" w:val="left" w:leader="none"/>
          <w:tab w:pos="821" w:val="left" w:leader="none"/>
        </w:tabs>
        <w:spacing w:line="293" w:lineRule="exact" w:before="0" w:after="0"/>
        <w:ind w:left="820" w:right="0" w:hanging="360"/>
        <w:jc w:val="left"/>
        <w:rPr>
          <w:sz w:val="24"/>
        </w:rPr>
      </w:pPr>
      <w:r>
        <w:rPr>
          <w:sz w:val="24"/>
        </w:rPr>
        <w:t>loss of enjoyment of normal use of property, and</w:t>
      </w:r>
    </w:p>
    <w:p>
      <w:pPr>
        <w:pStyle w:val="ListParagraph"/>
        <w:numPr>
          <w:ilvl w:val="0"/>
          <w:numId w:val="1"/>
        </w:numPr>
        <w:tabs>
          <w:tab w:pos="820" w:val="left" w:leader="none"/>
          <w:tab w:pos="821" w:val="left" w:leader="none"/>
        </w:tabs>
        <w:spacing w:line="294" w:lineRule="exact" w:before="0" w:after="0"/>
        <w:ind w:left="820" w:right="0" w:hanging="360"/>
        <w:jc w:val="left"/>
        <w:rPr>
          <w:sz w:val="24"/>
        </w:rPr>
      </w:pPr>
      <w:r>
        <w:rPr>
          <w:sz w:val="24"/>
        </w:rPr>
        <w:t>interference with the normal conduct of</w:t>
      </w:r>
      <w:r>
        <w:rPr>
          <w:spacing w:val="-1"/>
          <w:sz w:val="24"/>
        </w:rPr>
        <w:t> </w:t>
      </w:r>
      <w:r>
        <w:rPr>
          <w:sz w:val="24"/>
        </w:rPr>
        <w:t>business.</w:t>
      </w:r>
    </w:p>
    <w:p>
      <w:pPr>
        <w:pStyle w:val="BodyText"/>
        <w:spacing w:before="8"/>
        <w:rPr>
          <w:sz w:val="23"/>
        </w:rPr>
      </w:pPr>
    </w:p>
    <w:p>
      <w:pPr>
        <w:pStyle w:val="BodyText"/>
        <w:spacing w:before="1"/>
        <w:ind w:left="100" w:right="117"/>
        <w:jc w:val="both"/>
      </w:pPr>
      <w:r>
        <w:rPr>
          <w:b/>
          <w:i/>
        </w:rPr>
        <w:t>Comprehensive Plan: </w:t>
      </w:r>
      <w:r>
        <w:rPr/>
        <w:t>The general plan for the County and its supporting components. Every County in Virginia must have a Comprehensive Plan, which spells out policies for future</w:t>
      </w:r>
      <w:r>
        <w:rPr>
          <w:spacing w:val="-14"/>
        </w:rPr>
        <w:t> </w:t>
      </w:r>
      <w:r>
        <w:rPr/>
        <w:t>development</w:t>
      </w:r>
      <w:r>
        <w:rPr>
          <w:spacing w:val="-13"/>
        </w:rPr>
        <w:t> </w:t>
      </w:r>
      <w:r>
        <w:rPr/>
        <w:t>in</w:t>
      </w:r>
      <w:r>
        <w:rPr>
          <w:spacing w:val="-13"/>
        </w:rPr>
        <w:t> </w:t>
      </w:r>
      <w:r>
        <w:rPr/>
        <w:t>order</w:t>
      </w:r>
      <w:r>
        <w:rPr>
          <w:spacing w:val="-14"/>
        </w:rPr>
        <w:t> </w:t>
      </w:r>
      <w:r>
        <w:rPr/>
        <w:t>to</w:t>
      </w:r>
      <w:r>
        <w:rPr>
          <w:spacing w:val="-13"/>
        </w:rPr>
        <w:t> </w:t>
      </w:r>
      <w:r>
        <w:rPr/>
        <w:t>ensure</w:t>
      </w:r>
      <w:r>
        <w:rPr>
          <w:spacing w:val="-15"/>
        </w:rPr>
        <w:t> </w:t>
      </w:r>
      <w:r>
        <w:rPr/>
        <w:t>orderly</w:t>
      </w:r>
      <w:r>
        <w:rPr>
          <w:spacing w:val="-18"/>
        </w:rPr>
        <w:t> </w:t>
      </w:r>
      <w:r>
        <w:rPr/>
        <w:t>growth</w:t>
      </w:r>
      <w:r>
        <w:rPr>
          <w:spacing w:val="-13"/>
        </w:rPr>
        <w:t> </w:t>
      </w:r>
      <w:r>
        <w:rPr/>
        <w:t>and</w:t>
      </w:r>
      <w:r>
        <w:rPr>
          <w:spacing w:val="-13"/>
        </w:rPr>
        <w:t> </w:t>
      </w:r>
      <w:r>
        <w:rPr/>
        <w:t>the</w:t>
      </w:r>
      <w:r>
        <w:rPr>
          <w:spacing w:val="-14"/>
        </w:rPr>
        <w:t> </w:t>
      </w:r>
      <w:r>
        <w:rPr/>
        <w:t>protection</w:t>
      </w:r>
      <w:r>
        <w:rPr>
          <w:spacing w:val="-13"/>
        </w:rPr>
        <w:t> </w:t>
      </w:r>
      <w:r>
        <w:rPr/>
        <w:t>of</w:t>
      </w:r>
      <w:r>
        <w:rPr>
          <w:spacing w:val="-17"/>
        </w:rPr>
        <w:t> </w:t>
      </w:r>
      <w:r>
        <w:rPr/>
        <w:t>the</w:t>
      </w:r>
      <w:r>
        <w:rPr>
          <w:spacing w:val="-14"/>
        </w:rPr>
        <w:t> </w:t>
      </w:r>
      <w:r>
        <w:rPr/>
        <w:t>public</w:t>
      </w:r>
      <w:r>
        <w:rPr>
          <w:spacing w:val="-14"/>
        </w:rPr>
        <w:t> </w:t>
      </w:r>
      <w:r>
        <w:rPr/>
        <w:t>health and welfare. The Comprehensive Plan may consist of a number of components, such as local area plans, service plans, and specific land-use related resolutions of the Board of Supervisors.</w:t>
      </w:r>
    </w:p>
    <w:p>
      <w:pPr>
        <w:pStyle w:val="BodyText"/>
        <w:spacing w:before="10"/>
        <w:rPr>
          <w:sz w:val="20"/>
        </w:rPr>
      </w:pPr>
    </w:p>
    <w:p>
      <w:pPr>
        <w:pStyle w:val="BodyText"/>
        <w:ind w:left="100" w:right="116"/>
        <w:jc w:val="both"/>
      </w:pPr>
      <w:r>
        <w:rPr>
          <w:b/>
          <w:i/>
        </w:rPr>
        <w:t>Conservation Design: </w:t>
      </w:r>
      <w:r>
        <w:rPr/>
        <w:t>A land development approach that conserves the environmental, natural, and heritage elements of a site while providing for development at full density on the remainder of the site. The first step in Conservation Design is to identify the environmental, natural, and heritage features of a site to be preserved. The unconstrained land then is available for development and buildings can be located in that area as part of the second step. Street, utility, and trail locations are then introduced on the development plan as the third step. The final step is to location lot lines.</w:t>
      </w:r>
    </w:p>
    <w:p>
      <w:pPr>
        <w:pStyle w:val="BodyText"/>
        <w:spacing w:before="10"/>
        <w:rPr>
          <w:sz w:val="20"/>
        </w:rPr>
      </w:pPr>
    </w:p>
    <w:p>
      <w:pPr>
        <w:pStyle w:val="BodyText"/>
        <w:spacing w:before="1"/>
        <w:ind w:left="100" w:right="118"/>
        <w:jc w:val="both"/>
      </w:pPr>
      <w:r>
        <w:rPr>
          <w:b/>
          <w:i/>
        </w:rPr>
        <w:t>Conservation Easement: </w:t>
      </w:r>
      <w:r>
        <w:rPr/>
        <w:t>A voluntary legal agreement between a property owner and a land trust or government agency that places permanent restrictions on a property which may relinquish certain development rights and/or require the preservation of farmland, natural and heritage resources on a property in perpetuity. The easement is recorded in</w:t>
      </w:r>
      <w:r>
        <w:rPr>
          <w:spacing w:val="-32"/>
        </w:rPr>
        <w:t> </w:t>
      </w:r>
      <w:r>
        <w:rPr/>
        <w:t>the</w:t>
      </w:r>
    </w:p>
    <w:p>
      <w:pPr>
        <w:spacing w:after="0"/>
        <w:jc w:val="both"/>
        <w:sectPr>
          <w:pgSz w:w="12240" w:h="15840"/>
          <w:pgMar w:header="719" w:footer="1016" w:top="1340" w:bottom="1200" w:left="1700" w:right="1680"/>
        </w:sectPr>
      </w:pPr>
    </w:p>
    <w:p>
      <w:pPr>
        <w:pStyle w:val="BodyText"/>
        <w:spacing w:before="88"/>
        <w:ind w:left="100" w:right="125"/>
        <w:jc w:val="both"/>
      </w:pPr>
      <w:r>
        <w:rPr/>
        <w:t>land records and the property owner retains ownership of the property and all rights and privileges for its use, except for the uses restricted under the easement.</w:t>
      </w:r>
    </w:p>
    <w:p>
      <w:pPr>
        <w:pStyle w:val="BodyText"/>
        <w:spacing w:before="10"/>
        <w:rPr>
          <w:sz w:val="20"/>
        </w:rPr>
      </w:pPr>
    </w:p>
    <w:p>
      <w:pPr>
        <w:pStyle w:val="BodyText"/>
        <w:ind w:left="100" w:right="117"/>
        <w:jc w:val="both"/>
      </w:pPr>
      <w:r>
        <w:rPr>
          <w:b/>
          <w:i/>
        </w:rPr>
        <w:t>Contiguous: </w:t>
      </w:r>
      <w:r>
        <w:rPr/>
        <w:t>Touching, abutting, and/or adjoining at the border or immediately across the street.</w:t>
      </w:r>
    </w:p>
    <w:p>
      <w:pPr>
        <w:pStyle w:val="BodyText"/>
        <w:rPr>
          <w:sz w:val="21"/>
        </w:rPr>
      </w:pPr>
    </w:p>
    <w:p>
      <w:pPr>
        <w:pStyle w:val="BodyText"/>
        <w:ind w:left="100" w:right="115"/>
        <w:jc w:val="both"/>
      </w:pPr>
      <w:r>
        <w:rPr>
          <w:b/>
          <w:i/>
        </w:rPr>
        <w:t>Cultural Landscape: </w:t>
      </w:r>
      <w:r>
        <w:rPr/>
        <w:t>1. </w:t>
      </w:r>
      <w:r>
        <w:rPr>
          <w:rFonts w:ascii="Arial" w:hAnsi="Arial"/>
        </w:rPr>
        <w:t>“</w:t>
      </w:r>
      <w:r>
        <w:rPr/>
        <w:t>The combined works of nature and of man [that] are illustrative of</w:t>
      </w:r>
      <w:r>
        <w:rPr>
          <w:spacing w:val="-9"/>
        </w:rPr>
        <w:t> </w:t>
      </w:r>
      <w:r>
        <w:rPr/>
        <w:t>the</w:t>
      </w:r>
      <w:r>
        <w:rPr>
          <w:spacing w:val="-9"/>
        </w:rPr>
        <w:t> </w:t>
      </w:r>
      <w:r>
        <w:rPr/>
        <w:t>evolution</w:t>
      </w:r>
      <w:r>
        <w:rPr>
          <w:spacing w:val="-8"/>
        </w:rPr>
        <w:t> </w:t>
      </w:r>
      <w:r>
        <w:rPr/>
        <w:t>of</w:t>
      </w:r>
      <w:r>
        <w:rPr>
          <w:spacing w:val="-9"/>
        </w:rPr>
        <w:t> </w:t>
      </w:r>
      <w:r>
        <w:rPr/>
        <w:t>human</w:t>
      </w:r>
      <w:r>
        <w:rPr>
          <w:spacing w:val="-9"/>
        </w:rPr>
        <w:t> </w:t>
      </w:r>
      <w:r>
        <w:rPr/>
        <w:t>society</w:t>
      </w:r>
      <w:r>
        <w:rPr>
          <w:spacing w:val="-13"/>
        </w:rPr>
        <w:t> </w:t>
      </w:r>
      <w:r>
        <w:rPr/>
        <w:t>and</w:t>
      </w:r>
      <w:r>
        <w:rPr>
          <w:spacing w:val="-9"/>
        </w:rPr>
        <w:t> </w:t>
      </w:r>
      <w:r>
        <w:rPr/>
        <w:t>settlement</w:t>
      </w:r>
      <w:r>
        <w:rPr>
          <w:spacing w:val="-6"/>
        </w:rPr>
        <w:t> </w:t>
      </w:r>
      <w:r>
        <w:rPr/>
        <w:t>over</w:t>
      </w:r>
      <w:r>
        <w:rPr>
          <w:spacing w:val="-9"/>
        </w:rPr>
        <w:t> </w:t>
      </w:r>
      <w:r>
        <w:rPr/>
        <w:t>time,</w:t>
      </w:r>
      <w:r>
        <w:rPr>
          <w:spacing w:val="-9"/>
        </w:rPr>
        <w:t> </w:t>
      </w:r>
      <w:r>
        <w:rPr/>
        <w:t>under</w:t>
      </w:r>
      <w:r>
        <w:rPr>
          <w:spacing w:val="-9"/>
        </w:rPr>
        <w:t> </w:t>
      </w:r>
      <w:r>
        <w:rPr/>
        <w:t>the</w:t>
      </w:r>
      <w:r>
        <w:rPr>
          <w:spacing w:val="-9"/>
        </w:rPr>
        <w:t> </w:t>
      </w:r>
      <w:r>
        <w:rPr/>
        <w:t>influence</w:t>
      </w:r>
      <w:r>
        <w:rPr>
          <w:spacing w:val="-10"/>
        </w:rPr>
        <w:t> </w:t>
      </w:r>
      <w:r>
        <w:rPr/>
        <w:t>of</w:t>
      </w:r>
      <w:r>
        <w:rPr>
          <w:spacing w:val="-9"/>
        </w:rPr>
        <w:t> </w:t>
      </w:r>
      <w:r>
        <w:rPr/>
        <w:t>physical constraints and/or opportunities presented by their natural environment and of successive social, economic, and cultural forces, both external and internal” (UNESCO/ICOMOS Expert Group, World Heritage Convention Operation Guidelines, February 1995) OR 2. “A geographic area, including both cultural and natural resources and the wildlife or domestic animals therein, associated with a historic event, activity, or person or</w:t>
      </w:r>
      <w:r>
        <w:rPr>
          <w:spacing w:val="-43"/>
        </w:rPr>
        <w:t> </w:t>
      </w:r>
      <w:r>
        <w:rPr/>
        <w:t>exhibiting other cultural or aesthetic values” (National Park</w:t>
      </w:r>
      <w:r>
        <w:rPr>
          <w:spacing w:val="-3"/>
        </w:rPr>
        <w:t> </w:t>
      </w:r>
      <w:r>
        <w:rPr/>
        <w:t>Service).</w:t>
      </w:r>
    </w:p>
    <w:p>
      <w:pPr>
        <w:pStyle w:val="BodyText"/>
        <w:spacing w:before="5"/>
        <w:rPr>
          <w:sz w:val="21"/>
        </w:rPr>
      </w:pPr>
    </w:p>
    <w:p>
      <w:pPr>
        <w:pStyle w:val="Heading1"/>
        <w:spacing w:before="0"/>
        <w:rPr>
          <w:b w:val="0"/>
        </w:rPr>
      </w:pPr>
      <w:r>
        <w:rPr>
          <w:rFonts w:ascii="Times New Roman"/>
          <w:spacing w:val="-71"/>
          <w:w w:val="100"/>
          <w:u w:val="single"/>
        </w:rPr>
        <w:t> </w:t>
      </w:r>
      <w:r>
        <w:rPr>
          <w:b w:val="0"/>
          <w:u w:val="single"/>
        </w:rPr>
        <w:t>D</w:t>
      </w:r>
    </w:p>
    <w:p>
      <w:pPr>
        <w:pStyle w:val="BodyText"/>
        <w:spacing w:before="53"/>
        <w:ind w:left="100" w:right="118"/>
        <w:jc w:val="both"/>
      </w:pPr>
      <w:r>
        <w:rPr>
          <w:b/>
          <w:i/>
        </w:rPr>
        <w:t>Density: </w:t>
      </w:r>
      <w:r>
        <w:rPr/>
        <w:t>The amount of development permitted per acre of land. It may be expressed in dwelling units per acre or as building floor area per acre (floor area ratio [FAR])</w:t>
      </w:r>
    </w:p>
    <w:p>
      <w:pPr>
        <w:pStyle w:val="BodyText"/>
        <w:spacing w:before="10"/>
        <w:rPr>
          <w:sz w:val="20"/>
        </w:rPr>
      </w:pPr>
    </w:p>
    <w:p>
      <w:pPr>
        <w:pStyle w:val="BodyText"/>
        <w:ind w:left="100" w:right="116"/>
        <w:jc w:val="both"/>
      </w:pPr>
      <w:r>
        <w:rPr>
          <w:b/>
          <w:i/>
        </w:rPr>
        <w:t>Density Transfer: </w:t>
      </w:r>
      <w:r>
        <w:rPr/>
        <w:t>The act of allowing on the development potential of a parcel of land to be used on a different parcel of land.</w:t>
      </w:r>
    </w:p>
    <w:p>
      <w:pPr>
        <w:pStyle w:val="BodyText"/>
        <w:spacing w:before="10"/>
        <w:rPr>
          <w:sz w:val="20"/>
        </w:rPr>
      </w:pPr>
    </w:p>
    <w:p>
      <w:pPr>
        <w:spacing w:before="1"/>
        <w:ind w:left="100" w:right="114" w:firstLine="0"/>
        <w:jc w:val="both"/>
        <w:rPr>
          <w:sz w:val="24"/>
        </w:rPr>
      </w:pPr>
      <w:r>
        <w:rPr>
          <w:b/>
          <w:i/>
          <w:sz w:val="24"/>
        </w:rPr>
        <w:t>Department of Transportation and Capital Infrastructure (DTCI): </w:t>
      </w:r>
      <w:r>
        <w:rPr>
          <w:sz w:val="24"/>
        </w:rPr>
        <w:t>County department that oversees roadway planning, local transportation projects and transit functions, as well as capital planning, funding, design and construction management.</w:t>
      </w:r>
    </w:p>
    <w:p>
      <w:pPr>
        <w:pStyle w:val="BodyText"/>
        <w:spacing w:before="10"/>
        <w:rPr>
          <w:sz w:val="20"/>
        </w:rPr>
      </w:pPr>
    </w:p>
    <w:p>
      <w:pPr>
        <w:pStyle w:val="BodyText"/>
        <w:ind w:left="100" w:right="115"/>
        <w:jc w:val="both"/>
      </w:pPr>
      <w:r>
        <w:rPr>
          <w:b/>
          <w:i/>
        </w:rPr>
        <w:t>Development: </w:t>
      </w:r>
      <w:r>
        <w:rPr/>
        <w:t>The act of building, or the existence of structures for human habitation or business use including houses, stores, schools, offices, roads, etc.</w:t>
      </w:r>
    </w:p>
    <w:p>
      <w:pPr>
        <w:pStyle w:val="BodyText"/>
        <w:spacing w:before="10"/>
        <w:rPr>
          <w:sz w:val="20"/>
        </w:rPr>
      </w:pPr>
    </w:p>
    <w:p>
      <w:pPr>
        <w:pStyle w:val="BodyText"/>
        <w:ind w:left="100" w:right="121"/>
        <w:jc w:val="both"/>
      </w:pPr>
      <w:r>
        <w:rPr>
          <w:b/>
          <w:i/>
        </w:rPr>
        <w:t>Diabase: </w:t>
      </w:r>
      <w:r>
        <w:rPr/>
        <w:t>A fine- to medium-grained dark-colored igneous rock, which is a good source for crushed stone for road and building construction.</w:t>
      </w:r>
    </w:p>
    <w:p>
      <w:pPr>
        <w:pStyle w:val="BodyText"/>
        <w:spacing w:before="10"/>
        <w:rPr>
          <w:sz w:val="20"/>
        </w:rPr>
      </w:pPr>
    </w:p>
    <w:p>
      <w:pPr>
        <w:pStyle w:val="BodyText"/>
        <w:ind w:left="100" w:right="120"/>
        <w:jc w:val="both"/>
      </w:pPr>
      <w:r>
        <w:rPr>
          <w:b/>
          <w:i/>
        </w:rPr>
        <w:t>Dillon</w:t>
      </w:r>
      <w:r>
        <w:rPr>
          <w:b/>
          <w:i/>
          <w:spacing w:val="-10"/>
        </w:rPr>
        <w:t> </w:t>
      </w:r>
      <w:r>
        <w:rPr>
          <w:b/>
          <w:i/>
        </w:rPr>
        <w:t>Rule:</w:t>
      </w:r>
      <w:r>
        <w:rPr>
          <w:b/>
          <w:i/>
          <w:spacing w:val="38"/>
        </w:rPr>
        <w:t> </w:t>
      </w:r>
      <w:r>
        <w:rPr/>
        <w:t>The</w:t>
      </w:r>
      <w:r>
        <w:rPr>
          <w:spacing w:val="-10"/>
        </w:rPr>
        <w:t> </w:t>
      </w:r>
      <w:r>
        <w:rPr/>
        <w:t>rule</w:t>
      </w:r>
      <w:r>
        <w:rPr>
          <w:spacing w:val="-10"/>
        </w:rPr>
        <w:t> </w:t>
      </w:r>
      <w:r>
        <w:rPr/>
        <w:t>adopted</w:t>
      </w:r>
      <w:r>
        <w:rPr>
          <w:spacing w:val="-12"/>
        </w:rPr>
        <w:t> </w:t>
      </w:r>
      <w:r>
        <w:rPr/>
        <w:t>by</w:t>
      </w:r>
      <w:r>
        <w:rPr>
          <w:spacing w:val="-16"/>
        </w:rPr>
        <w:t> </w:t>
      </w:r>
      <w:r>
        <w:rPr/>
        <w:t>the</w:t>
      </w:r>
      <w:r>
        <w:rPr>
          <w:spacing w:val="-9"/>
        </w:rPr>
        <w:t> </w:t>
      </w:r>
      <w:r>
        <w:rPr/>
        <w:t>Virginia</w:t>
      </w:r>
      <w:r>
        <w:rPr>
          <w:spacing w:val="-10"/>
        </w:rPr>
        <w:t> </w:t>
      </w:r>
      <w:r>
        <w:rPr/>
        <w:t>General</w:t>
      </w:r>
      <w:r>
        <w:rPr>
          <w:spacing w:val="-8"/>
        </w:rPr>
        <w:t> </w:t>
      </w:r>
      <w:r>
        <w:rPr/>
        <w:t>Assembly</w:t>
      </w:r>
      <w:r>
        <w:rPr>
          <w:spacing w:val="-13"/>
        </w:rPr>
        <w:t> </w:t>
      </w:r>
      <w:r>
        <w:rPr/>
        <w:t>that</w:t>
      </w:r>
      <w:r>
        <w:rPr>
          <w:spacing w:val="-11"/>
        </w:rPr>
        <w:t> </w:t>
      </w:r>
      <w:r>
        <w:rPr/>
        <w:t>limits</w:t>
      </w:r>
      <w:r>
        <w:rPr>
          <w:spacing w:val="-10"/>
        </w:rPr>
        <w:t> </w:t>
      </w:r>
      <w:r>
        <w:rPr/>
        <w:t>the</w:t>
      </w:r>
      <w:r>
        <w:rPr>
          <w:spacing w:val="-12"/>
        </w:rPr>
        <w:t> </w:t>
      </w:r>
      <w:r>
        <w:rPr/>
        <w:t>legislative powers of local government in Virginia to those powers that have been specifically and expressly granted to them by the General</w:t>
      </w:r>
      <w:r>
        <w:rPr>
          <w:spacing w:val="-9"/>
        </w:rPr>
        <w:t> </w:t>
      </w:r>
      <w:r>
        <w:rPr/>
        <w:t>Assembly.</w:t>
      </w:r>
    </w:p>
    <w:p>
      <w:pPr>
        <w:pStyle w:val="BodyText"/>
        <w:spacing w:before="10"/>
        <w:rPr>
          <w:sz w:val="20"/>
        </w:rPr>
      </w:pPr>
    </w:p>
    <w:p>
      <w:pPr>
        <w:pStyle w:val="BodyText"/>
        <w:ind w:left="100" w:right="119"/>
        <w:jc w:val="both"/>
      </w:pPr>
      <w:r>
        <w:rPr>
          <w:b/>
          <w:i/>
        </w:rPr>
        <w:t>District Energy Systems: </w:t>
      </w:r>
      <w:r>
        <w:rPr/>
        <w:t>Networks of hot and cold water pipes, typically buried underground, that are used to efficiently heat and cool buildings using less energy than if the individual buildings were to each have their own boilers, chillers, or cooling towers.</w:t>
      </w:r>
    </w:p>
    <w:p>
      <w:pPr>
        <w:pStyle w:val="BodyText"/>
        <w:spacing w:before="11"/>
        <w:rPr>
          <w:sz w:val="20"/>
        </w:rPr>
      </w:pPr>
    </w:p>
    <w:p>
      <w:pPr>
        <w:pStyle w:val="BodyText"/>
        <w:ind w:left="100" w:right="116"/>
        <w:jc w:val="both"/>
      </w:pPr>
      <w:r>
        <w:rPr>
          <w:b/>
          <w:i/>
        </w:rPr>
        <w:t>Drainfield: </w:t>
      </w:r>
      <w:r>
        <w:rPr/>
        <w:t>Soil absorption trench fed by underground pipes for dispersion of the liquid portion of sewage from a septic system.</w:t>
      </w:r>
    </w:p>
    <w:p>
      <w:pPr>
        <w:pStyle w:val="BodyText"/>
        <w:rPr>
          <w:sz w:val="26"/>
        </w:rPr>
      </w:pPr>
    </w:p>
    <w:p>
      <w:pPr>
        <w:pStyle w:val="Heading1"/>
        <w:rPr>
          <w:b w:val="0"/>
        </w:rPr>
      </w:pPr>
      <w:r>
        <w:rPr>
          <w:rFonts w:ascii="Times New Roman"/>
          <w:spacing w:val="-71"/>
          <w:w w:val="100"/>
          <w:u w:val="single"/>
        </w:rPr>
        <w:t> </w:t>
      </w:r>
      <w:r>
        <w:rPr>
          <w:b w:val="0"/>
          <w:u w:val="single"/>
        </w:rPr>
        <w:t>E</w:t>
      </w:r>
    </w:p>
    <w:p>
      <w:pPr>
        <w:pStyle w:val="BodyText"/>
        <w:spacing w:before="51"/>
        <w:ind w:left="100" w:right="125"/>
        <w:jc w:val="both"/>
      </w:pPr>
      <w:r>
        <w:rPr>
          <w:b/>
          <w:i/>
        </w:rPr>
        <w:t>Easement: </w:t>
      </w:r>
      <w:r>
        <w:rPr/>
        <w:t>An interest in land owned by another that entitles its holder to a specific and limited use or enjoyment.</w:t>
      </w:r>
    </w:p>
    <w:p>
      <w:pPr>
        <w:spacing w:after="0"/>
        <w:jc w:val="both"/>
        <w:sectPr>
          <w:pgSz w:w="12240" w:h="15840"/>
          <w:pgMar w:header="719" w:footer="1016" w:top="1340" w:bottom="1200" w:left="1700" w:right="1680"/>
        </w:sectPr>
      </w:pPr>
    </w:p>
    <w:p>
      <w:pPr>
        <w:spacing w:before="88"/>
        <w:ind w:left="100" w:right="115" w:firstLine="0"/>
        <w:jc w:val="both"/>
        <w:rPr>
          <w:sz w:val="24"/>
        </w:rPr>
      </w:pPr>
      <w:r>
        <w:rPr>
          <w:b/>
          <w:i/>
          <w:sz w:val="24"/>
        </w:rPr>
        <w:t>Easement, Open Space (Scenic, Conservation): </w:t>
      </w:r>
      <w:r>
        <w:rPr>
          <w:sz w:val="24"/>
        </w:rPr>
        <w:t>An easement that removes or limits the right</w:t>
      </w:r>
      <w:r>
        <w:rPr>
          <w:spacing w:val="-4"/>
          <w:sz w:val="24"/>
        </w:rPr>
        <w:t> </w:t>
      </w:r>
      <w:r>
        <w:rPr>
          <w:sz w:val="24"/>
        </w:rPr>
        <w:t>to</w:t>
      </w:r>
      <w:r>
        <w:rPr>
          <w:spacing w:val="-4"/>
          <w:sz w:val="24"/>
        </w:rPr>
        <w:t> </w:t>
      </w:r>
      <w:r>
        <w:rPr>
          <w:sz w:val="24"/>
        </w:rPr>
        <w:t>develop</w:t>
      </w:r>
      <w:r>
        <w:rPr>
          <w:spacing w:val="-4"/>
          <w:sz w:val="24"/>
        </w:rPr>
        <w:t> </w:t>
      </w:r>
      <w:r>
        <w:rPr>
          <w:sz w:val="24"/>
        </w:rPr>
        <w:t>land.</w:t>
      </w:r>
      <w:r>
        <w:rPr>
          <w:spacing w:val="-5"/>
          <w:sz w:val="24"/>
        </w:rPr>
        <w:t> </w:t>
      </w:r>
      <w:r>
        <w:rPr>
          <w:sz w:val="24"/>
        </w:rPr>
        <w:t>“Eased”</w:t>
      </w:r>
      <w:r>
        <w:rPr>
          <w:spacing w:val="-6"/>
          <w:sz w:val="24"/>
        </w:rPr>
        <w:t> </w:t>
      </w:r>
      <w:r>
        <w:rPr>
          <w:sz w:val="24"/>
        </w:rPr>
        <w:t>is</w:t>
      </w:r>
      <w:r>
        <w:rPr>
          <w:spacing w:val="-4"/>
          <w:sz w:val="24"/>
        </w:rPr>
        <w:t> </w:t>
      </w:r>
      <w:r>
        <w:rPr>
          <w:sz w:val="24"/>
        </w:rPr>
        <w:t>used</w:t>
      </w:r>
      <w:r>
        <w:rPr>
          <w:spacing w:val="-5"/>
          <w:sz w:val="24"/>
        </w:rPr>
        <w:t> </w:t>
      </w:r>
      <w:r>
        <w:rPr>
          <w:sz w:val="24"/>
        </w:rPr>
        <w:t>as</w:t>
      </w:r>
      <w:r>
        <w:rPr>
          <w:spacing w:val="-5"/>
          <w:sz w:val="24"/>
        </w:rPr>
        <w:t> </w:t>
      </w:r>
      <w:r>
        <w:rPr>
          <w:sz w:val="24"/>
        </w:rPr>
        <w:t>an</w:t>
      </w:r>
      <w:r>
        <w:rPr>
          <w:spacing w:val="-5"/>
          <w:sz w:val="24"/>
        </w:rPr>
        <w:t> </w:t>
      </w:r>
      <w:r>
        <w:rPr>
          <w:sz w:val="24"/>
        </w:rPr>
        <w:t>adjective</w:t>
      </w:r>
      <w:r>
        <w:rPr>
          <w:spacing w:val="-5"/>
          <w:sz w:val="24"/>
        </w:rPr>
        <w:t> </w:t>
      </w:r>
      <w:r>
        <w:rPr>
          <w:sz w:val="24"/>
        </w:rPr>
        <w:t>applied</w:t>
      </w:r>
      <w:r>
        <w:rPr>
          <w:spacing w:val="-5"/>
          <w:sz w:val="24"/>
        </w:rPr>
        <w:t> </w:t>
      </w:r>
      <w:r>
        <w:rPr>
          <w:sz w:val="24"/>
        </w:rPr>
        <w:t>to</w:t>
      </w:r>
      <w:r>
        <w:rPr>
          <w:spacing w:val="-4"/>
          <w:sz w:val="24"/>
        </w:rPr>
        <w:t> </w:t>
      </w:r>
      <w:r>
        <w:rPr>
          <w:sz w:val="24"/>
        </w:rPr>
        <w:t>land</w:t>
      </w:r>
      <w:r>
        <w:rPr>
          <w:spacing w:val="-5"/>
          <w:sz w:val="24"/>
        </w:rPr>
        <w:t> </w:t>
      </w:r>
      <w:r>
        <w:rPr>
          <w:sz w:val="24"/>
        </w:rPr>
        <w:t>with</w:t>
      </w:r>
      <w:r>
        <w:rPr>
          <w:spacing w:val="-4"/>
          <w:sz w:val="24"/>
        </w:rPr>
        <w:t> </w:t>
      </w:r>
      <w:r>
        <w:rPr>
          <w:sz w:val="24"/>
        </w:rPr>
        <w:t>such</w:t>
      </w:r>
      <w:r>
        <w:rPr>
          <w:spacing w:val="-5"/>
          <w:sz w:val="24"/>
        </w:rPr>
        <w:t> </w:t>
      </w:r>
      <w:r>
        <w:rPr>
          <w:sz w:val="24"/>
        </w:rPr>
        <w:t>open</w:t>
      </w:r>
      <w:r>
        <w:rPr>
          <w:spacing w:val="-5"/>
          <w:sz w:val="24"/>
        </w:rPr>
        <w:t> </w:t>
      </w:r>
      <w:r>
        <w:rPr>
          <w:sz w:val="24"/>
        </w:rPr>
        <w:t>space restrictions.</w:t>
      </w:r>
    </w:p>
    <w:p>
      <w:pPr>
        <w:pStyle w:val="BodyText"/>
        <w:spacing w:before="10"/>
        <w:rPr>
          <w:sz w:val="20"/>
        </w:rPr>
      </w:pPr>
    </w:p>
    <w:p>
      <w:pPr>
        <w:pStyle w:val="BodyText"/>
        <w:ind w:left="100" w:right="120"/>
        <w:jc w:val="both"/>
      </w:pPr>
      <w:r>
        <w:rPr>
          <w:b/>
          <w:i/>
        </w:rPr>
        <w:t>Eco-districts: </w:t>
      </w:r>
      <w:r>
        <w:rPr/>
        <w:t>A neighborhood committed to sustainability with empowered people,</w:t>
      </w:r>
      <w:r>
        <w:rPr>
          <w:spacing w:val="-14"/>
        </w:rPr>
        <w:t> </w:t>
      </w:r>
      <w:r>
        <w:rPr/>
        <w:t>green buildings,</w:t>
      </w:r>
      <w:r>
        <w:rPr>
          <w:spacing w:val="-13"/>
        </w:rPr>
        <w:t> </w:t>
      </w:r>
      <w:r>
        <w:rPr/>
        <w:t>and</w:t>
      </w:r>
      <w:r>
        <w:rPr>
          <w:spacing w:val="-13"/>
        </w:rPr>
        <w:t> </w:t>
      </w:r>
      <w:r>
        <w:rPr/>
        <w:t>smart</w:t>
      </w:r>
      <w:r>
        <w:rPr>
          <w:spacing w:val="-13"/>
        </w:rPr>
        <w:t> </w:t>
      </w:r>
      <w:r>
        <w:rPr/>
        <w:t>infrastructure.</w:t>
      </w:r>
      <w:r>
        <w:rPr>
          <w:spacing w:val="-13"/>
        </w:rPr>
        <w:t> </w:t>
      </w:r>
      <w:r>
        <w:rPr/>
        <w:t>Eco-districts</w:t>
      </w:r>
      <w:r>
        <w:rPr>
          <w:spacing w:val="-13"/>
        </w:rPr>
        <w:t> </w:t>
      </w:r>
      <w:r>
        <w:rPr/>
        <w:t>are</w:t>
      </w:r>
      <w:r>
        <w:rPr>
          <w:spacing w:val="-14"/>
        </w:rPr>
        <w:t> </w:t>
      </w:r>
      <w:r>
        <w:rPr/>
        <w:t>a</w:t>
      </w:r>
      <w:r>
        <w:rPr>
          <w:spacing w:val="-14"/>
        </w:rPr>
        <w:t> </w:t>
      </w:r>
      <w:r>
        <w:rPr/>
        <w:t>comprehensive</w:t>
      </w:r>
      <w:r>
        <w:rPr>
          <w:spacing w:val="-12"/>
        </w:rPr>
        <w:t> </w:t>
      </w:r>
      <w:r>
        <w:rPr/>
        <w:t>strategy</w:t>
      </w:r>
      <w:r>
        <w:rPr>
          <w:spacing w:val="-16"/>
        </w:rPr>
        <w:t> </w:t>
      </w:r>
      <w:r>
        <w:rPr/>
        <w:t>to</w:t>
      </w:r>
      <w:r>
        <w:rPr>
          <w:spacing w:val="-13"/>
        </w:rPr>
        <w:t> </w:t>
      </w:r>
      <w:r>
        <w:rPr/>
        <w:t>accelerate sustainable development at the neighborhood scale by integrating building and infrastructure projects with community and individual action. Can be used as part of a public/private</w:t>
      </w:r>
      <w:r>
        <w:rPr>
          <w:spacing w:val="-1"/>
        </w:rPr>
        <w:t> </w:t>
      </w:r>
      <w:r>
        <w:rPr/>
        <w:t>partnership.</w:t>
      </w:r>
    </w:p>
    <w:p>
      <w:pPr>
        <w:pStyle w:val="BodyText"/>
        <w:spacing w:before="10"/>
        <w:rPr>
          <w:sz w:val="20"/>
        </w:rPr>
      </w:pPr>
    </w:p>
    <w:p>
      <w:pPr>
        <w:pStyle w:val="BodyText"/>
        <w:ind w:left="100" w:right="114"/>
        <w:jc w:val="both"/>
      </w:pPr>
      <w:r>
        <w:rPr>
          <w:b/>
          <w:i/>
        </w:rPr>
        <w:t>Economic</w:t>
      </w:r>
      <w:r>
        <w:rPr>
          <w:b/>
          <w:i/>
          <w:spacing w:val="-14"/>
        </w:rPr>
        <w:t> </w:t>
      </w:r>
      <w:r>
        <w:rPr>
          <w:b/>
          <w:i/>
        </w:rPr>
        <w:t>Development:</w:t>
      </w:r>
      <w:r>
        <w:rPr>
          <w:b/>
          <w:i/>
          <w:spacing w:val="-14"/>
        </w:rPr>
        <w:t> </w:t>
      </w:r>
      <w:r>
        <w:rPr/>
        <w:t>Efforts</w:t>
      </w:r>
      <w:r>
        <w:rPr>
          <w:spacing w:val="-11"/>
        </w:rPr>
        <w:t> </w:t>
      </w:r>
      <w:r>
        <w:rPr/>
        <w:t>that</w:t>
      </w:r>
      <w:r>
        <w:rPr>
          <w:spacing w:val="-13"/>
        </w:rPr>
        <w:t> </w:t>
      </w:r>
      <w:r>
        <w:rPr/>
        <w:t>seek</w:t>
      </w:r>
      <w:r>
        <w:rPr>
          <w:spacing w:val="-13"/>
        </w:rPr>
        <w:t> </w:t>
      </w:r>
      <w:r>
        <w:rPr/>
        <w:t>to</w:t>
      </w:r>
      <w:r>
        <w:rPr>
          <w:spacing w:val="-11"/>
        </w:rPr>
        <w:t> </w:t>
      </w:r>
      <w:r>
        <w:rPr/>
        <w:t>improve</w:t>
      </w:r>
      <w:r>
        <w:rPr>
          <w:spacing w:val="-15"/>
        </w:rPr>
        <w:t> </w:t>
      </w:r>
      <w:r>
        <w:rPr/>
        <w:t>the economic</w:t>
      </w:r>
      <w:r>
        <w:rPr>
          <w:spacing w:val="-1"/>
        </w:rPr>
        <w:t> </w:t>
      </w:r>
      <w:r>
        <w:rPr/>
        <w:t>well-being</w:t>
      </w:r>
      <w:r>
        <w:rPr>
          <w:spacing w:val="-13"/>
        </w:rPr>
        <w:t> </w:t>
      </w:r>
      <w:r>
        <w:rPr/>
        <w:t>and</w:t>
      </w:r>
      <w:r>
        <w:rPr>
          <w:spacing w:val="-11"/>
        </w:rPr>
        <w:t> </w:t>
      </w:r>
      <w:r>
        <w:rPr/>
        <w:t>quality of life for a community by creating and/or retaining jobs and supporting or growing incomes and the tax</w:t>
      </w:r>
      <w:r>
        <w:rPr>
          <w:spacing w:val="0"/>
        </w:rPr>
        <w:t> </w:t>
      </w:r>
      <w:r>
        <w:rPr/>
        <w:t>base.</w:t>
      </w:r>
    </w:p>
    <w:p>
      <w:pPr>
        <w:pStyle w:val="BodyText"/>
        <w:spacing w:before="11"/>
        <w:rPr>
          <w:sz w:val="20"/>
        </w:rPr>
      </w:pPr>
    </w:p>
    <w:p>
      <w:pPr>
        <w:pStyle w:val="BodyText"/>
        <w:ind w:left="100" w:right="122"/>
        <w:jc w:val="both"/>
      </w:pPr>
      <w:r>
        <w:rPr>
          <w:b/>
          <w:i/>
        </w:rPr>
        <w:t>Ecosystem: </w:t>
      </w:r>
      <w:r>
        <w:rPr/>
        <w:t>A complex network of organic communities and their interaction with their environment. A specific ecological unit that is smaller than a biome and larger than a community.</w:t>
      </w:r>
    </w:p>
    <w:p>
      <w:pPr>
        <w:pStyle w:val="BodyText"/>
        <w:spacing w:before="10"/>
        <w:rPr>
          <w:sz w:val="20"/>
        </w:rPr>
      </w:pPr>
    </w:p>
    <w:p>
      <w:pPr>
        <w:pStyle w:val="BodyText"/>
        <w:ind w:left="100" w:right="117"/>
        <w:jc w:val="both"/>
      </w:pPr>
      <w:r>
        <w:rPr>
          <w:b/>
          <w:i/>
        </w:rPr>
        <w:t>Enabling Legislation: </w:t>
      </w:r>
      <w:r>
        <w:rPr/>
        <w:t>Legislation passed by the Virginia General Assembly which authorizes a locality to carry out some particular program or which grants certain specific powers to those localities. Local governments may not enact ordinances without enabling legislation.</w:t>
      </w:r>
    </w:p>
    <w:p>
      <w:pPr>
        <w:pStyle w:val="BodyText"/>
        <w:spacing w:before="10"/>
        <w:rPr>
          <w:sz w:val="20"/>
        </w:rPr>
      </w:pPr>
    </w:p>
    <w:p>
      <w:pPr>
        <w:pStyle w:val="BodyText"/>
        <w:ind w:left="100" w:right="116"/>
        <w:jc w:val="both"/>
      </w:pPr>
      <w:r>
        <w:rPr>
          <w:b/>
          <w:i/>
        </w:rPr>
        <w:t>Erosion: </w:t>
      </w:r>
      <w:r>
        <w:rPr/>
        <w:t>The wearing away and removal of soil or rock by natural means such as wind or water.</w:t>
      </w:r>
    </w:p>
    <w:p>
      <w:pPr>
        <w:pStyle w:val="BodyText"/>
        <w:spacing w:before="11"/>
        <w:rPr>
          <w:sz w:val="20"/>
        </w:rPr>
      </w:pPr>
    </w:p>
    <w:p>
      <w:pPr>
        <w:pStyle w:val="BodyText"/>
        <w:ind w:left="100" w:right="121"/>
        <w:jc w:val="both"/>
      </w:pPr>
      <w:r>
        <w:rPr>
          <w:b/>
          <w:i/>
        </w:rPr>
        <w:t>Exemplary Natural Communities: </w:t>
      </w:r>
      <w:r>
        <w:rPr/>
        <w:t>The most outstanding and viable occurrences of common community types, based on size, condition, and landscape context and all examples</w:t>
      </w:r>
      <w:r>
        <w:rPr>
          <w:spacing w:val="-4"/>
        </w:rPr>
        <w:t> </w:t>
      </w:r>
      <w:r>
        <w:rPr/>
        <w:t>of</w:t>
      </w:r>
      <w:r>
        <w:rPr>
          <w:spacing w:val="-5"/>
        </w:rPr>
        <w:t> </w:t>
      </w:r>
      <w:r>
        <w:rPr/>
        <w:t>rare</w:t>
      </w:r>
      <w:r>
        <w:rPr>
          <w:spacing w:val="-5"/>
        </w:rPr>
        <w:t> </w:t>
      </w:r>
      <w:r>
        <w:rPr/>
        <w:t>community</w:t>
      </w:r>
      <w:r>
        <w:rPr>
          <w:spacing w:val="-9"/>
        </w:rPr>
        <w:t> </w:t>
      </w:r>
      <w:r>
        <w:rPr/>
        <w:t>types</w:t>
      </w:r>
      <w:r>
        <w:rPr>
          <w:spacing w:val="-4"/>
        </w:rPr>
        <w:t> </w:t>
      </w:r>
      <w:r>
        <w:rPr/>
        <w:t>as</w:t>
      </w:r>
      <w:r>
        <w:rPr>
          <w:spacing w:val="-4"/>
        </w:rPr>
        <w:t> </w:t>
      </w:r>
      <w:r>
        <w:rPr/>
        <w:t>defined</w:t>
      </w:r>
      <w:r>
        <w:rPr>
          <w:spacing w:val="-2"/>
        </w:rPr>
        <w:t> </w:t>
      </w:r>
      <w:r>
        <w:rPr/>
        <w:t>by</w:t>
      </w:r>
      <w:r>
        <w:rPr>
          <w:spacing w:val="-9"/>
        </w:rPr>
        <w:t> </w:t>
      </w:r>
      <w:r>
        <w:rPr/>
        <w:t>the</w:t>
      </w:r>
      <w:r>
        <w:rPr>
          <w:spacing w:val="-4"/>
        </w:rPr>
        <w:t> </w:t>
      </w:r>
      <w:r>
        <w:rPr/>
        <w:t>Virginia</w:t>
      </w:r>
      <w:r>
        <w:rPr>
          <w:spacing w:val="-5"/>
        </w:rPr>
        <w:t> </w:t>
      </w:r>
      <w:r>
        <w:rPr/>
        <w:t>Department</w:t>
      </w:r>
      <w:r>
        <w:rPr>
          <w:spacing w:val="-3"/>
        </w:rPr>
        <w:t> </w:t>
      </w:r>
      <w:r>
        <w:rPr/>
        <w:t>of</w:t>
      </w:r>
      <w:r>
        <w:rPr>
          <w:spacing w:val="-5"/>
        </w:rPr>
        <w:t> </w:t>
      </w:r>
      <w:r>
        <w:rPr/>
        <w:t>Conservation and Recreation, Division of Natural</w:t>
      </w:r>
      <w:r>
        <w:rPr>
          <w:spacing w:val="-1"/>
        </w:rPr>
        <w:t> </w:t>
      </w:r>
      <w:r>
        <w:rPr/>
        <w:t>Heritage.</w:t>
      </w:r>
    </w:p>
    <w:p>
      <w:pPr>
        <w:pStyle w:val="BodyText"/>
        <w:rPr>
          <w:sz w:val="26"/>
        </w:rPr>
      </w:pPr>
    </w:p>
    <w:p>
      <w:pPr>
        <w:pStyle w:val="Heading1"/>
        <w:rPr>
          <w:b w:val="0"/>
        </w:rPr>
      </w:pPr>
      <w:r>
        <w:rPr>
          <w:rFonts w:ascii="Times New Roman"/>
          <w:spacing w:val="-71"/>
          <w:w w:val="100"/>
          <w:u w:val="single"/>
        </w:rPr>
        <w:t> </w:t>
      </w:r>
      <w:r>
        <w:rPr>
          <w:b w:val="0"/>
          <w:u w:val="single"/>
        </w:rPr>
        <w:t>F</w:t>
      </w:r>
    </w:p>
    <w:p>
      <w:pPr>
        <w:pStyle w:val="BodyText"/>
        <w:spacing w:before="51"/>
        <w:ind w:left="100" w:right="117"/>
        <w:jc w:val="both"/>
      </w:pPr>
      <w:r>
        <w:rPr>
          <w:b/>
          <w:i/>
        </w:rPr>
        <w:t>Facilities Standards Manual: </w:t>
      </w:r>
      <w:r>
        <w:rPr/>
        <w:t>An adopted document that sets out specific regulations and design standards for such facilities as water/sewer service, roads and streets, soils review, etc.</w:t>
      </w:r>
    </w:p>
    <w:p>
      <w:pPr>
        <w:pStyle w:val="BodyText"/>
        <w:spacing w:before="10"/>
        <w:rPr>
          <w:sz w:val="20"/>
        </w:rPr>
      </w:pPr>
    </w:p>
    <w:p>
      <w:pPr>
        <w:pStyle w:val="BodyText"/>
        <w:ind w:left="100" w:right="119"/>
        <w:jc w:val="both"/>
      </w:pPr>
      <w:r>
        <w:rPr>
          <w:b/>
          <w:i/>
        </w:rPr>
        <w:t>Fiscal: </w:t>
      </w:r>
      <w:r>
        <w:rPr/>
        <w:t>Of or relating to public revenues, public expenditures and public debt; public financial matters.</w:t>
      </w:r>
    </w:p>
    <w:p>
      <w:pPr>
        <w:pStyle w:val="BodyText"/>
        <w:spacing w:before="10"/>
        <w:rPr>
          <w:sz w:val="20"/>
        </w:rPr>
      </w:pPr>
    </w:p>
    <w:p>
      <w:pPr>
        <w:pStyle w:val="BodyText"/>
        <w:spacing w:before="1"/>
        <w:ind w:left="100" w:right="111"/>
        <w:jc w:val="both"/>
      </w:pPr>
      <w:r>
        <w:rPr>
          <w:b/>
          <w:i/>
        </w:rPr>
        <w:t>Floodplain: </w:t>
      </w:r>
      <w:r>
        <w:rPr/>
        <w:t>A low, usually flat terrain on either side of a river or stream that is normally dry but submerged at times of high water, and where accumulations of silt and sand are deposited away from the main channel.</w:t>
      </w:r>
    </w:p>
    <w:p>
      <w:pPr>
        <w:pStyle w:val="BodyText"/>
        <w:spacing w:before="9"/>
        <w:rPr>
          <w:sz w:val="20"/>
        </w:rPr>
      </w:pPr>
    </w:p>
    <w:p>
      <w:pPr>
        <w:spacing w:before="1"/>
        <w:ind w:left="100" w:right="119" w:firstLine="0"/>
        <w:jc w:val="both"/>
        <w:rPr>
          <w:sz w:val="24"/>
        </w:rPr>
      </w:pPr>
      <w:r>
        <w:rPr>
          <w:b/>
          <w:i/>
          <w:sz w:val="24"/>
        </w:rPr>
        <w:t>Floor</w:t>
      </w:r>
      <w:r>
        <w:rPr>
          <w:b/>
          <w:i/>
          <w:spacing w:val="-10"/>
          <w:sz w:val="24"/>
        </w:rPr>
        <w:t> </w:t>
      </w:r>
      <w:r>
        <w:rPr>
          <w:b/>
          <w:i/>
          <w:sz w:val="24"/>
        </w:rPr>
        <w:t>Area</w:t>
      </w:r>
      <w:r>
        <w:rPr>
          <w:b/>
          <w:i/>
          <w:spacing w:val="-11"/>
          <w:sz w:val="24"/>
        </w:rPr>
        <w:t> </w:t>
      </w:r>
      <w:r>
        <w:rPr>
          <w:b/>
          <w:i/>
          <w:sz w:val="24"/>
        </w:rPr>
        <w:t>Ratio</w:t>
      </w:r>
      <w:r>
        <w:rPr>
          <w:b/>
          <w:i/>
          <w:spacing w:val="-11"/>
          <w:sz w:val="24"/>
        </w:rPr>
        <w:t> </w:t>
      </w:r>
      <w:r>
        <w:rPr>
          <w:b/>
          <w:i/>
          <w:sz w:val="24"/>
        </w:rPr>
        <w:t>(FAR):</w:t>
      </w:r>
      <w:r>
        <w:rPr>
          <w:b/>
          <w:i/>
          <w:spacing w:val="36"/>
          <w:sz w:val="24"/>
        </w:rPr>
        <w:t> </w:t>
      </w:r>
      <w:r>
        <w:rPr>
          <w:sz w:val="24"/>
        </w:rPr>
        <w:t>The</w:t>
      </w:r>
      <w:r>
        <w:rPr>
          <w:spacing w:val="-10"/>
          <w:sz w:val="24"/>
        </w:rPr>
        <w:t> </w:t>
      </w:r>
      <w:r>
        <w:rPr>
          <w:sz w:val="24"/>
        </w:rPr>
        <w:t>enclosed</w:t>
      </w:r>
      <w:r>
        <w:rPr>
          <w:spacing w:val="-9"/>
          <w:sz w:val="24"/>
        </w:rPr>
        <w:t> </w:t>
      </w:r>
      <w:r>
        <w:rPr>
          <w:sz w:val="24"/>
        </w:rPr>
        <w:t>gross</w:t>
      </w:r>
      <w:r>
        <w:rPr>
          <w:spacing w:val="-11"/>
          <w:sz w:val="24"/>
        </w:rPr>
        <w:t> </w:t>
      </w:r>
      <w:r>
        <w:rPr>
          <w:sz w:val="24"/>
        </w:rPr>
        <w:t>floor</w:t>
      </w:r>
      <w:r>
        <w:rPr>
          <w:spacing w:val="-10"/>
          <w:sz w:val="24"/>
        </w:rPr>
        <w:t> </w:t>
      </w:r>
      <w:r>
        <w:rPr>
          <w:sz w:val="24"/>
        </w:rPr>
        <w:t>area</w:t>
      </w:r>
      <w:r>
        <w:rPr>
          <w:spacing w:val="-12"/>
          <w:sz w:val="24"/>
        </w:rPr>
        <w:t> </w:t>
      </w:r>
      <w:r>
        <w:rPr>
          <w:sz w:val="24"/>
        </w:rPr>
        <w:t>of</w:t>
      </w:r>
      <w:r>
        <w:rPr>
          <w:spacing w:val="-12"/>
          <w:sz w:val="24"/>
        </w:rPr>
        <w:t> </w:t>
      </w:r>
      <w:r>
        <w:rPr>
          <w:sz w:val="24"/>
        </w:rPr>
        <w:t>buildings</w:t>
      </w:r>
      <w:r>
        <w:rPr>
          <w:spacing w:val="-11"/>
          <w:sz w:val="24"/>
        </w:rPr>
        <w:t> </w:t>
      </w:r>
      <w:r>
        <w:rPr>
          <w:sz w:val="24"/>
        </w:rPr>
        <w:t>on</w:t>
      </w:r>
      <w:r>
        <w:rPr>
          <w:spacing w:val="-9"/>
          <w:sz w:val="24"/>
        </w:rPr>
        <w:t> </w:t>
      </w:r>
      <w:r>
        <w:rPr>
          <w:sz w:val="24"/>
        </w:rPr>
        <w:t>a</w:t>
      </w:r>
      <w:r>
        <w:rPr>
          <w:spacing w:val="-10"/>
          <w:sz w:val="24"/>
        </w:rPr>
        <w:t> </w:t>
      </w:r>
      <w:r>
        <w:rPr>
          <w:sz w:val="24"/>
        </w:rPr>
        <w:t>given</w:t>
      </w:r>
      <w:r>
        <w:rPr>
          <w:spacing w:val="-11"/>
          <w:sz w:val="24"/>
        </w:rPr>
        <w:t> </w:t>
      </w:r>
      <w:r>
        <w:rPr>
          <w:sz w:val="24"/>
        </w:rPr>
        <w:t>lot</w:t>
      </w:r>
      <w:r>
        <w:rPr>
          <w:spacing w:val="-10"/>
          <w:sz w:val="24"/>
        </w:rPr>
        <w:t> </w:t>
      </w:r>
      <w:r>
        <w:rPr>
          <w:sz w:val="24"/>
        </w:rPr>
        <w:t>divided by the total area of the</w:t>
      </w:r>
      <w:r>
        <w:rPr>
          <w:spacing w:val="-8"/>
          <w:sz w:val="24"/>
        </w:rPr>
        <w:t> </w:t>
      </w:r>
      <w:r>
        <w:rPr>
          <w:sz w:val="24"/>
        </w:rPr>
        <w:t>lot.</w:t>
      </w:r>
    </w:p>
    <w:p>
      <w:pPr>
        <w:spacing w:after="0"/>
        <w:jc w:val="both"/>
        <w:rPr>
          <w:sz w:val="24"/>
        </w:rPr>
        <w:sectPr>
          <w:pgSz w:w="12240" w:h="15840"/>
          <w:pgMar w:header="719" w:footer="1016" w:top="1340" w:bottom="1200" w:left="1700" w:right="1680"/>
        </w:sectPr>
      </w:pPr>
    </w:p>
    <w:p>
      <w:pPr>
        <w:pStyle w:val="BodyText"/>
        <w:spacing w:before="88"/>
        <w:ind w:left="100" w:right="117"/>
        <w:jc w:val="both"/>
      </w:pPr>
      <w:r>
        <w:rPr>
          <w:b/>
          <w:i/>
        </w:rPr>
        <w:t>Forest: </w:t>
      </w:r>
      <w:r>
        <w:rPr/>
        <w:t>A plant community predominantly consisting of trees and other woody</w:t>
      </w:r>
      <w:r>
        <w:rPr>
          <w:spacing w:val="-23"/>
        </w:rPr>
        <w:t> </w:t>
      </w:r>
      <w:r>
        <w:rPr/>
        <w:t>vegetation of at least 10 acres in which 50 percent of the tree canopy coverage exceeds 25 feet in height</w:t>
      </w:r>
      <w:r>
        <w:rPr>
          <w:spacing w:val="-12"/>
        </w:rPr>
        <w:t> </w:t>
      </w:r>
      <w:r>
        <w:rPr/>
        <w:t>and</w:t>
      </w:r>
      <w:r>
        <w:rPr>
          <w:spacing w:val="-12"/>
        </w:rPr>
        <w:t> </w:t>
      </w:r>
      <w:r>
        <w:rPr/>
        <w:t>one</w:t>
      </w:r>
      <w:r>
        <w:rPr>
          <w:spacing w:val="-13"/>
        </w:rPr>
        <w:t> </w:t>
      </w:r>
      <w:r>
        <w:rPr/>
        <w:t>that</w:t>
      </w:r>
      <w:r>
        <w:rPr>
          <w:spacing w:val="-12"/>
        </w:rPr>
        <w:t> </w:t>
      </w:r>
      <w:r>
        <w:rPr/>
        <w:t>currently</w:t>
      </w:r>
      <w:r>
        <w:rPr>
          <w:spacing w:val="-18"/>
        </w:rPr>
        <w:t> </w:t>
      </w:r>
      <w:r>
        <w:rPr/>
        <w:t>has</w:t>
      </w:r>
      <w:r>
        <w:rPr>
          <w:spacing w:val="-12"/>
        </w:rPr>
        <w:t> </w:t>
      </w:r>
      <w:r>
        <w:rPr/>
        <w:t>or</w:t>
      </w:r>
      <w:r>
        <w:rPr>
          <w:spacing w:val="-13"/>
        </w:rPr>
        <w:t> </w:t>
      </w:r>
      <w:r>
        <w:rPr/>
        <w:t>will</w:t>
      </w:r>
      <w:r>
        <w:rPr>
          <w:spacing w:val="-11"/>
        </w:rPr>
        <w:t> </w:t>
      </w:r>
      <w:r>
        <w:rPr/>
        <w:t>result</w:t>
      </w:r>
      <w:r>
        <w:rPr>
          <w:spacing w:val="-11"/>
        </w:rPr>
        <w:t> </w:t>
      </w:r>
      <w:r>
        <w:rPr/>
        <w:t>in</w:t>
      </w:r>
      <w:r>
        <w:rPr>
          <w:spacing w:val="-12"/>
        </w:rPr>
        <w:t> </w:t>
      </w:r>
      <w:r>
        <w:rPr/>
        <w:t>85</w:t>
      </w:r>
      <w:r>
        <w:rPr>
          <w:spacing w:val="-12"/>
        </w:rPr>
        <w:t> </w:t>
      </w:r>
      <w:r>
        <w:rPr/>
        <w:t>percent</w:t>
      </w:r>
      <w:r>
        <w:rPr>
          <w:spacing w:val="-12"/>
        </w:rPr>
        <w:t> </w:t>
      </w:r>
      <w:r>
        <w:rPr/>
        <w:t>crown</w:t>
      </w:r>
      <w:r>
        <w:rPr>
          <w:spacing w:val="-13"/>
        </w:rPr>
        <w:t> </w:t>
      </w:r>
      <w:r>
        <w:rPr/>
        <w:t>closure</w:t>
      </w:r>
      <w:r>
        <w:rPr>
          <w:spacing w:val="-11"/>
        </w:rPr>
        <w:t> </w:t>
      </w:r>
      <w:r>
        <w:rPr/>
        <w:t>within</w:t>
      </w:r>
      <w:r>
        <w:rPr>
          <w:spacing w:val="-8"/>
        </w:rPr>
        <w:t> </w:t>
      </w:r>
      <w:r>
        <w:rPr/>
        <w:t>ten</w:t>
      </w:r>
      <w:r>
        <w:rPr>
          <w:spacing w:val="-10"/>
        </w:rPr>
        <w:t> </w:t>
      </w:r>
      <w:r>
        <w:rPr/>
        <w:t>years. A forest is further defined as forming an ecosystem that provides food, water, and shelter for various plant and wildlife</w:t>
      </w:r>
      <w:r>
        <w:rPr>
          <w:spacing w:val="-3"/>
        </w:rPr>
        <w:t> </w:t>
      </w:r>
      <w:r>
        <w:rPr/>
        <w:t>habitats.</w:t>
      </w:r>
    </w:p>
    <w:p>
      <w:pPr>
        <w:pStyle w:val="BodyText"/>
        <w:rPr>
          <w:sz w:val="26"/>
        </w:rPr>
      </w:pPr>
    </w:p>
    <w:p>
      <w:pPr>
        <w:pStyle w:val="Heading1"/>
        <w:rPr>
          <w:b w:val="0"/>
        </w:rPr>
      </w:pPr>
      <w:r>
        <w:rPr>
          <w:rFonts w:ascii="Times New Roman"/>
          <w:spacing w:val="-71"/>
          <w:w w:val="100"/>
          <w:u w:val="single"/>
        </w:rPr>
        <w:t> </w:t>
      </w:r>
      <w:r>
        <w:rPr>
          <w:b w:val="0"/>
          <w:u w:val="single"/>
        </w:rPr>
        <w:t>G</w:t>
      </w:r>
    </w:p>
    <w:p>
      <w:pPr>
        <w:pStyle w:val="BodyText"/>
        <w:spacing w:before="51"/>
        <w:ind w:left="100" w:right="120"/>
        <w:jc w:val="both"/>
      </w:pPr>
      <w:r>
        <w:rPr>
          <w:b/>
          <w:i/>
        </w:rPr>
        <w:t>Greenbelt: </w:t>
      </w:r>
      <w:r>
        <w:rPr/>
        <w:t>Any largely undeveloped area or an area of low-density development consisting of entirely or primarily heavily vegetated open space surrounding a developed area or separating one area from another to create a visual separation.</w:t>
      </w:r>
    </w:p>
    <w:p>
      <w:pPr>
        <w:pStyle w:val="BodyText"/>
        <w:spacing w:before="10"/>
        <w:rPr>
          <w:sz w:val="20"/>
        </w:rPr>
      </w:pPr>
    </w:p>
    <w:p>
      <w:pPr>
        <w:spacing w:before="0"/>
        <w:ind w:left="100" w:right="0" w:firstLine="0"/>
        <w:jc w:val="both"/>
        <w:rPr>
          <w:sz w:val="24"/>
        </w:rPr>
      </w:pPr>
      <w:r>
        <w:rPr>
          <w:b/>
          <w:i/>
          <w:sz w:val="24"/>
        </w:rPr>
        <w:t>Greenfield Development: </w:t>
      </w:r>
      <w:r>
        <w:rPr>
          <w:sz w:val="24"/>
        </w:rPr>
        <w:t>Development that occurs on undeveloped land.</w:t>
      </w:r>
    </w:p>
    <w:p>
      <w:pPr>
        <w:pStyle w:val="BodyText"/>
        <w:spacing w:before="11"/>
        <w:rPr>
          <w:sz w:val="20"/>
        </w:rPr>
      </w:pPr>
    </w:p>
    <w:p>
      <w:pPr>
        <w:pStyle w:val="BodyText"/>
        <w:ind w:left="100" w:right="120"/>
        <w:jc w:val="both"/>
      </w:pPr>
      <w:r>
        <w:rPr>
          <w:b/>
          <w:i/>
        </w:rPr>
        <w:t>Groundwater: </w:t>
      </w:r>
      <w:r>
        <w:rPr/>
        <w:t>The supply of freshwater beneath the ground surface in a saturated zone that forms a natural reservoir for potable water. Major source of water supply for western Loudoun County.</w:t>
      </w:r>
    </w:p>
    <w:p>
      <w:pPr>
        <w:pStyle w:val="BodyText"/>
        <w:spacing w:before="10"/>
        <w:rPr>
          <w:sz w:val="20"/>
        </w:rPr>
      </w:pPr>
    </w:p>
    <w:p>
      <w:pPr>
        <w:pStyle w:val="BodyText"/>
        <w:ind w:left="100" w:right="114"/>
        <w:jc w:val="both"/>
      </w:pPr>
      <w:r>
        <w:rPr>
          <w:b/>
          <w:i/>
        </w:rPr>
        <w:t>Growth Management: </w:t>
      </w:r>
      <w:r>
        <w:rPr/>
        <w:t>The process of guiding development in the direction that is most efficient, and fiscally and environmentally sound.</w:t>
      </w:r>
    </w:p>
    <w:p>
      <w:pPr>
        <w:pStyle w:val="BodyText"/>
        <w:rPr>
          <w:sz w:val="26"/>
        </w:rPr>
      </w:pPr>
    </w:p>
    <w:p>
      <w:pPr>
        <w:pStyle w:val="Heading1"/>
        <w:rPr>
          <w:b w:val="0"/>
        </w:rPr>
      </w:pPr>
      <w:r>
        <w:rPr>
          <w:rFonts w:ascii="Times New Roman"/>
          <w:spacing w:val="-71"/>
          <w:w w:val="100"/>
          <w:u w:val="single"/>
        </w:rPr>
        <w:t> </w:t>
      </w:r>
      <w:r>
        <w:rPr>
          <w:b w:val="0"/>
          <w:u w:val="single"/>
        </w:rPr>
        <w:t>H</w:t>
      </w:r>
    </w:p>
    <w:p>
      <w:pPr>
        <w:pStyle w:val="BodyText"/>
        <w:spacing w:before="54"/>
        <w:ind w:left="100" w:right="124"/>
        <w:jc w:val="both"/>
      </w:pPr>
      <w:r>
        <w:rPr>
          <w:b/>
          <w:i/>
        </w:rPr>
        <w:t>Habitat: </w:t>
      </w:r>
      <w:r>
        <w:rPr/>
        <w:t>The place or environment where animals or plants naturally or normally live and grow.</w:t>
      </w:r>
    </w:p>
    <w:p>
      <w:pPr>
        <w:pStyle w:val="BodyText"/>
        <w:spacing w:before="10"/>
        <w:rPr>
          <w:sz w:val="20"/>
        </w:rPr>
      </w:pPr>
    </w:p>
    <w:p>
      <w:pPr>
        <w:pStyle w:val="BodyText"/>
        <w:ind w:left="100" w:right="122"/>
        <w:jc w:val="both"/>
      </w:pPr>
      <w:r>
        <w:rPr>
          <w:b/>
          <w:i/>
        </w:rPr>
        <w:t>Heritage Resource: </w:t>
      </w:r>
      <w:r>
        <w:rPr/>
        <w:t>Any valued historic, architectural, archaeological, or scenic site, structure, landscape, or object that has cultural or historic significance to the community.</w:t>
      </w:r>
    </w:p>
    <w:p>
      <w:pPr>
        <w:pStyle w:val="BodyText"/>
        <w:spacing w:before="10"/>
        <w:rPr>
          <w:sz w:val="20"/>
        </w:rPr>
      </w:pPr>
    </w:p>
    <w:p>
      <w:pPr>
        <w:pStyle w:val="BodyText"/>
        <w:ind w:left="100" w:right="117"/>
        <w:jc w:val="both"/>
      </w:pPr>
      <w:r>
        <w:rPr>
          <w:b/>
          <w:i/>
        </w:rPr>
        <w:t>Heritage Trees: </w:t>
      </w:r>
      <w:r>
        <w:rPr/>
        <w:t>Any tree that has been individually recognized by the local governing body for its association with a historic event, person, structure, or landscape. The historic significance may be at the local, state, regional, or national level.</w:t>
      </w:r>
    </w:p>
    <w:p>
      <w:pPr>
        <w:pStyle w:val="BodyText"/>
        <w:spacing w:before="10"/>
        <w:rPr>
          <w:sz w:val="20"/>
        </w:rPr>
      </w:pPr>
    </w:p>
    <w:p>
      <w:pPr>
        <w:pStyle w:val="BodyText"/>
        <w:ind w:left="100" w:right="112"/>
        <w:jc w:val="both"/>
      </w:pPr>
      <w:r>
        <w:rPr>
          <w:b/>
          <w:i/>
        </w:rPr>
        <w:t>Historic District (County Designated): </w:t>
      </w:r>
      <w:r>
        <w:rPr/>
        <w:t>A zoning district overlaid on an existing zoning district and adding additional architectural and design controls to the regulations of the base district. Historic Site Districts (HS) comprise one property with its related structures; Historic and Cultural Conservation Districts (HCC) comprise a number of properties related in some way to each other.</w:t>
      </w:r>
    </w:p>
    <w:p>
      <w:pPr>
        <w:pStyle w:val="BodyText"/>
        <w:spacing w:before="11"/>
        <w:rPr>
          <w:sz w:val="20"/>
        </w:rPr>
      </w:pPr>
    </w:p>
    <w:p>
      <w:pPr>
        <w:pStyle w:val="BodyText"/>
        <w:ind w:left="100" w:right="119"/>
        <w:jc w:val="both"/>
      </w:pPr>
      <w:r>
        <w:rPr>
          <w:b/>
          <w:i/>
        </w:rPr>
        <w:t>Historic District Review Committee (HDRC): </w:t>
      </w:r>
      <w:r>
        <w:rPr/>
        <w:t>A committee of citizens appointed by the Board of Super-visors and empowered to approve or deny the issuance of Certificates of Appropriateness for any construction, reconstruction, renovation or restoration in the Historic Districts.</w:t>
      </w:r>
    </w:p>
    <w:p>
      <w:pPr>
        <w:pStyle w:val="BodyText"/>
        <w:spacing w:before="10"/>
        <w:rPr>
          <w:sz w:val="20"/>
        </w:rPr>
      </w:pPr>
    </w:p>
    <w:p>
      <w:pPr>
        <w:pStyle w:val="BodyText"/>
        <w:ind w:left="100" w:right="123"/>
        <w:jc w:val="both"/>
      </w:pPr>
      <w:r>
        <w:rPr>
          <w:b/>
          <w:i/>
        </w:rPr>
        <w:t>Historic Landmarks: </w:t>
      </w:r>
      <w:r>
        <w:rPr/>
        <w:t>Used only when referring to a site designated by national, state, or local officials as a historic landmark. The term is primarily used to refer to National Historic Landmarks.</w:t>
      </w:r>
    </w:p>
    <w:p>
      <w:pPr>
        <w:spacing w:after="0"/>
        <w:jc w:val="both"/>
        <w:sectPr>
          <w:pgSz w:w="12240" w:h="15840"/>
          <w:pgMar w:header="719" w:footer="1016" w:top="1340" w:bottom="1200" w:left="1700" w:right="1680"/>
        </w:sectPr>
      </w:pPr>
    </w:p>
    <w:p>
      <w:pPr>
        <w:pStyle w:val="BodyText"/>
        <w:spacing w:before="88"/>
        <w:ind w:left="100" w:right="114"/>
        <w:jc w:val="both"/>
      </w:pPr>
      <w:r>
        <w:rPr>
          <w:b/>
          <w:i/>
        </w:rPr>
        <w:t>Historic Property: </w:t>
      </w:r>
      <w:r>
        <w:rPr/>
        <w:t>Building, site, district, object, or structure evaluated as historically significant inclusive of their historic setting.</w:t>
      </w:r>
    </w:p>
    <w:p>
      <w:pPr>
        <w:pStyle w:val="BodyText"/>
        <w:spacing w:before="10"/>
        <w:rPr>
          <w:sz w:val="20"/>
        </w:rPr>
      </w:pPr>
    </w:p>
    <w:p>
      <w:pPr>
        <w:pStyle w:val="BodyText"/>
        <w:ind w:left="100" w:right="124"/>
        <w:jc w:val="both"/>
      </w:pPr>
      <w:r>
        <w:rPr>
          <w:b/>
          <w:i/>
        </w:rPr>
        <w:t>Historic Site: </w:t>
      </w:r>
      <w:r>
        <w:rPr/>
        <w:t>An architectural, engineering or archaeological area, structure, object, or landscape that has historic significance to the region, locality, community, or nation.</w:t>
      </w:r>
    </w:p>
    <w:p>
      <w:pPr>
        <w:pStyle w:val="BodyText"/>
        <w:spacing w:before="10"/>
        <w:rPr>
          <w:sz w:val="20"/>
        </w:rPr>
      </w:pPr>
    </w:p>
    <w:p>
      <w:pPr>
        <w:pStyle w:val="BodyText"/>
        <w:ind w:left="100" w:right="114"/>
        <w:jc w:val="both"/>
      </w:pPr>
      <w:r>
        <w:rPr>
          <w:b/>
          <w:i/>
        </w:rPr>
        <w:t>Homeowners Association (HOA)/Property Owners Association (POA): </w:t>
      </w:r>
      <w:r>
        <w:rPr/>
        <w:t>A private association consisting of homeowners or property owners organized for the purpose of overseeing the enforcement of covenants or deed restrictions that apply to a group of homes, lots, or buildings. Covenants and deed restrictions may govern such things as the maintenance</w:t>
      </w:r>
      <w:r>
        <w:rPr>
          <w:spacing w:val="-12"/>
        </w:rPr>
        <w:t> </w:t>
      </w:r>
      <w:r>
        <w:rPr/>
        <w:t>and</w:t>
      </w:r>
      <w:r>
        <w:rPr>
          <w:spacing w:val="-13"/>
        </w:rPr>
        <w:t> </w:t>
      </w:r>
      <w:r>
        <w:rPr/>
        <w:t>use</w:t>
      </w:r>
      <w:r>
        <w:rPr>
          <w:spacing w:val="-14"/>
        </w:rPr>
        <w:t> </w:t>
      </w:r>
      <w:r>
        <w:rPr/>
        <w:t>of</w:t>
      </w:r>
      <w:r>
        <w:rPr>
          <w:spacing w:val="-14"/>
        </w:rPr>
        <w:t> </w:t>
      </w:r>
      <w:r>
        <w:rPr/>
        <w:t>homes,</w:t>
      </w:r>
      <w:r>
        <w:rPr>
          <w:spacing w:val="-14"/>
        </w:rPr>
        <w:t> </w:t>
      </w:r>
      <w:r>
        <w:rPr/>
        <w:t>buildings,</w:t>
      </w:r>
      <w:r>
        <w:rPr>
          <w:spacing w:val="-12"/>
        </w:rPr>
        <w:t> </w:t>
      </w:r>
      <w:r>
        <w:rPr/>
        <w:t>private</w:t>
      </w:r>
      <w:r>
        <w:rPr>
          <w:spacing w:val="-14"/>
        </w:rPr>
        <w:t> </w:t>
      </w:r>
      <w:r>
        <w:rPr/>
        <w:t>streets,</w:t>
      </w:r>
      <w:r>
        <w:rPr>
          <w:spacing w:val="-13"/>
        </w:rPr>
        <w:t> </w:t>
      </w:r>
      <w:r>
        <w:rPr/>
        <w:t>and</w:t>
      </w:r>
      <w:r>
        <w:rPr>
          <w:spacing w:val="-13"/>
        </w:rPr>
        <w:t> </w:t>
      </w:r>
      <w:r>
        <w:rPr/>
        <w:t>common</w:t>
      </w:r>
      <w:r>
        <w:rPr>
          <w:spacing w:val="-13"/>
        </w:rPr>
        <w:t> </w:t>
      </w:r>
      <w:r>
        <w:rPr/>
        <w:t>areas,</w:t>
      </w:r>
      <w:r>
        <w:rPr>
          <w:spacing w:val="-13"/>
        </w:rPr>
        <w:t> </w:t>
      </w:r>
      <w:r>
        <w:rPr/>
        <w:t>such</w:t>
      </w:r>
      <w:r>
        <w:rPr>
          <w:spacing w:val="-13"/>
        </w:rPr>
        <w:t> </w:t>
      </w:r>
      <w:r>
        <w:rPr/>
        <w:t>as</w:t>
      </w:r>
      <w:r>
        <w:rPr>
          <w:spacing w:val="-13"/>
        </w:rPr>
        <w:t> </w:t>
      </w:r>
      <w:r>
        <w:rPr/>
        <w:t>pools, playgrounds, landscaping, and parking</w:t>
      </w:r>
      <w:r>
        <w:rPr>
          <w:spacing w:val="-4"/>
        </w:rPr>
        <w:t> </w:t>
      </w:r>
      <w:r>
        <w:rPr/>
        <w:t>lots.</w:t>
      </w:r>
    </w:p>
    <w:p>
      <w:pPr>
        <w:pStyle w:val="BodyText"/>
        <w:spacing w:before="11"/>
        <w:rPr>
          <w:sz w:val="20"/>
        </w:rPr>
      </w:pPr>
    </w:p>
    <w:p>
      <w:pPr>
        <w:pStyle w:val="BodyText"/>
        <w:ind w:left="100" w:right="119"/>
        <w:jc w:val="both"/>
      </w:pPr>
      <w:r>
        <w:rPr>
          <w:b/>
          <w:i/>
        </w:rPr>
        <w:t>Hydric Soils: </w:t>
      </w:r>
      <w:r>
        <w:rPr/>
        <w:t>Soils that are saturated long enough to develop an anaerobic condition in the upper soil so that only certain plants can live in it. Hydric soil is an indicator of wetlands.</w:t>
      </w:r>
    </w:p>
    <w:p>
      <w:pPr>
        <w:pStyle w:val="BodyText"/>
        <w:rPr>
          <w:sz w:val="26"/>
        </w:rPr>
      </w:pPr>
    </w:p>
    <w:p>
      <w:pPr>
        <w:pStyle w:val="Heading1"/>
        <w:rPr>
          <w:b w:val="0"/>
        </w:rPr>
      </w:pPr>
      <w:r>
        <w:rPr/>
        <w:pict>
          <v:rect style="position:absolute;margin-left:90.024002pt;margin-top:24.58009pt;width:3.36pt;height:.72pt;mso-position-horizontal-relative:page;mso-position-vertical-relative:paragraph;z-index:0" filled="true" fillcolor="#000000" stroked="false">
            <v:fill type="solid"/>
            <w10:wrap type="none"/>
          </v:rect>
        </w:pict>
      </w:r>
      <w:r>
        <w:rPr>
          <w:b w:val="0"/>
          <w:w w:val="100"/>
        </w:rPr>
        <w:t>I</w:t>
      </w:r>
    </w:p>
    <w:p>
      <w:pPr>
        <w:spacing w:before="51"/>
        <w:ind w:left="100" w:right="0" w:firstLine="0"/>
        <w:jc w:val="both"/>
        <w:rPr>
          <w:sz w:val="24"/>
        </w:rPr>
      </w:pPr>
      <w:r>
        <w:rPr>
          <w:b/>
          <w:i/>
          <w:sz w:val="24"/>
        </w:rPr>
        <w:t>Impervious Surface: </w:t>
      </w:r>
      <w:r>
        <w:rPr>
          <w:sz w:val="24"/>
        </w:rPr>
        <w:t>Any material that prevents the absorption of water into the ground.</w:t>
      </w:r>
    </w:p>
    <w:p>
      <w:pPr>
        <w:pStyle w:val="BodyText"/>
        <w:spacing w:before="10"/>
        <w:rPr>
          <w:sz w:val="20"/>
        </w:rPr>
      </w:pPr>
    </w:p>
    <w:p>
      <w:pPr>
        <w:pStyle w:val="BodyText"/>
        <w:ind w:left="100" w:right="116"/>
        <w:jc w:val="both"/>
      </w:pPr>
      <w:r>
        <w:rPr>
          <w:b/>
          <w:i/>
        </w:rPr>
        <w:t>Indigenous Vegetation</w:t>
      </w:r>
      <w:r>
        <w:rPr/>
        <w:t>: Also referred to as native vegetation. Existing plant communities or species that occur naturally to a specified region or area, and that are descendants of plants that existed prior to the land being developed or cultivated.</w:t>
      </w:r>
    </w:p>
    <w:p>
      <w:pPr>
        <w:pStyle w:val="BodyText"/>
        <w:spacing w:before="10"/>
        <w:rPr>
          <w:sz w:val="20"/>
        </w:rPr>
      </w:pPr>
    </w:p>
    <w:p>
      <w:pPr>
        <w:pStyle w:val="BodyText"/>
        <w:spacing w:before="1"/>
        <w:ind w:left="100" w:right="120"/>
        <w:jc w:val="both"/>
      </w:pPr>
      <w:r>
        <w:rPr>
          <w:b/>
          <w:i/>
        </w:rPr>
        <w:t>Industrial Uses: </w:t>
      </w:r>
      <w:r>
        <w:rPr/>
        <w:t>Nonresidential and noncommercial employment uses such as warehousing, mining, milling, and manufacturing. Industrial Uses are defined by varying degrees of outside storage or activity, type of equipment use, and potential compatibility issues and are categorized as Light, General and Heavy Industrial Uses.</w:t>
      </w:r>
    </w:p>
    <w:p>
      <w:pPr>
        <w:pStyle w:val="BodyText"/>
        <w:spacing w:before="10"/>
        <w:rPr>
          <w:sz w:val="20"/>
        </w:rPr>
      </w:pPr>
    </w:p>
    <w:p>
      <w:pPr>
        <w:pStyle w:val="BodyText"/>
        <w:ind w:left="100" w:right="118"/>
        <w:jc w:val="both"/>
      </w:pPr>
      <w:r>
        <w:rPr>
          <w:b/>
          <w:i/>
        </w:rPr>
        <w:t>Industrial, Light: </w:t>
      </w:r>
      <w:r>
        <w:rPr/>
        <w:t>Uses that have less deleterious impact on their locality than the heavy industries,</w:t>
      </w:r>
      <w:r>
        <w:rPr>
          <w:spacing w:val="-6"/>
        </w:rPr>
        <w:t> </w:t>
      </w:r>
      <w:r>
        <w:rPr/>
        <w:t>located</w:t>
      </w:r>
      <w:r>
        <w:rPr>
          <w:spacing w:val="-7"/>
        </w:rPr>
        <w:t> </w:t>
      </w:r>
      <w:r>
        <w:rPr/>
        <w:t>in</w:t>
      </w:r>
      <w:r>
        <w:rPr>
          <w:spacing w:val="-6"/>
        </w:rPr>
        <w:t> </w:t>
      </w:r>
      <w:r>
        <w:rPr/>
        <w:t>industrial</w:t>
      </w:r>
      <w:r>
        <w:rPr>
          <w:spacing w:val="-6"/>
        </w:rPr>
        <w:t> </w:t>
      </w:r>
      <w:r>
        <w:rPr/>
        <w:t>parks</w:t>
      </w:r>
      <w:r>
        <w:rPr>
          <w:spacing w:val="-7"/>
        </w:rPr>
        <w:t> </w:t>
      </w:r>
      <w:r>
        <w:rPr/>
        <w:t>or</w:t>
      </w:r>
      <w:r>
        <w:rPr>
          <w:spacing w:val="-7"/>
        </w:rPr>
        <w:t> </w:t>
      </w:r>
      <w:r>
        <w:rPr/>
        <w:t>in</w:t>
      </w:r>
      <w:r>
        <w:rPr>
          <w:spacing w:val="-6"/>
        </w:rPr>
        <w:t> </w:t>
      </w:r>
      <w:r>
        <w:rPr/>
        <w:t>conjunction</w:t>
      </w:r>
      <w:r>
        <w:rPr>
          <w:spacing w:val="-6"/>
        </w:rPr>
        <w:t> </w:t>
      </w:r>
      <w:r>
        <w:rPr/>
        <w:t>with</w:t>
      </w:r>
      <w:r>
        <w:rPr>
          <w:spacing w:val="-6"/>
        </w:rPr>
        <w:t> </w:t>
      </w:r>
      <w:r>
        <w:rPr/>
        <w:t>large</w:t>
      </w:r>
      <w:r>
        <w:rPr>
          <w:spacing w:val="-5"/>
        </w:rPr>
        <w:t> </w:t>
      </w:r>
      <w:r>
        <w:rPr/>
        <w:t>mixed-use</w:t>
      </w:r>
      <w:r>
        <w:rPr>
          <w:spacing w:val="-7"/>
        </w:rPr>
        <w:t> </w:t>
      </w:r>
      <w:r>
        <w:rPr/>
        <w:t>development. May include such uses as manufacture and distribution of such products as scientific and precision instruments and other items that may be manufactured without unpleasant impacts on their surroundings. In the mixed-use communities, it should not have outdoor storage and be of architectural design and size compatible with non-industrial</w:t>
      </w:r>
      <w:r>
        <w:rPr>
          <w:spacing w:val="-6"/>
        </w:rPr>
        <w:t> </w:t>
      </w:r>
      <w:r>
        <w:rPr/>
        <w:t>uses.</w:t>
      </w:r>
    </w:p>
    <w:p>
      <w:pPr>
        <w:pStyle w:val="BodyText"/>
        <w:spacing w:before="10"/>
        <w:rPr>
          <w:sz w:val="20"/>
        </w:rPr>
      </w:pPr>
    </w:p>
    <w:p>
      <w:pPr>
        <w:pStyle w:val="BodyText"/>
        <w:ind w:left="100" w:right="119"/>
        <w:jc w:val="both"/>
      </w:pPr>
      <w:r>
        <w:rPr>
          <w:b/>
          <w:i/>
        </w:rPr>
        <w:t>Industrial,</w:t>
      </w:r>
      <w:r>
        <w:rPr>
          <w:b/>
          <w:i/>
          <w:spacing w:val="-9"/>
        </w:rPr>
        <w:t> </w:t>
      </w:r>
      <w:r>
        <w:rPr>
          <w:b/>
          <w:i/>
        </w:rPr>
        <w:t>Heavy:</w:t>
      </w:r>
      <w:r>
        <w:rPr>
          <w:b/>
          <w:i/>
          <w:spacing w:val="40"/>
        </w:rPr>
        <w:t> </w:t>
      </w:r>
      <w:r>
        <w:rPr/>
        <w:t>A</w:t>
      </w:r>
      <w:r>
        <w:rPr>
          <w:spacing w:val="-9"/>
        </w:rPr>
        <w:t> </w:t>
      </w:r>
      <w:r>
        <w:rPr/>
        <w:t>variety</w:t>
      </w:r>
      <w:r>
        <w:rPr>
          <w:spacing w:val="-13"/>
        </w:rPr>
        <w:t> </w:t>
      </w:r>
      <w:r>
        <w:rPr/>
        <w:t>of</w:t>
      </w:r>
      <w:r>
        <w:rPr>
          <w:spacing w:val="-9"/>
        </w:rPr>
        <w:t> </w:t>
      </w:r>
      <w:r>
        <w:rPr/>
        <w:t>uses</w:t>
      </w:r>
      <w:r>
        <w:rPr>
          <w:spacing w:val="-9"/>
        </w:rPr>
        <w:t> </w:t>
      </w:r>
      <w:r>
        <w:rPr/>
        <w:t>that</w:t>
      </w:r>
      <w:r>
        <w:rPr>
          <w:spacing w:val="-9"/>
        </w:rPr>
        <w:t> </w:t>
      </w:r>
      <w:r>
        <w:rPr/>
        <w:t>have</w:t>
      </w:r>
      <w:r>
        <w:rPr>
          <w:spacing w:val="-10"/>
        </w:rPr>
        <w:t> </w:t>
      </w:r>
      <w:r>
        <w:rPr/>
        <w:t>significant</w:t>
      </w:r>
      <w:r>
        <w:rPr>
          <w:spacing w:val="-9"/>
        </w:rPr>
        <w:t> </w:t>
      </w:r>
      <w:r>
        <w:rPr/>
        <w:t>impact</w:t>
      </w:r>
      <w:r>
        <w:rPr>
          <w:spacing w:val="-9"/>
        </w:rPr>
        <w:t> </w:t>
      </w:r>
      <w:r>
        <w:rPr/>
        <w:t>on</w:t>
      </w:r>
      <w:r>
        <w:rPr>
          <w:spacing w:val="-9"/>
        </w:rPr>
        <w:t> </w:t>
      </w:r>
      <w:r>
        <w:rPr/>
        <w:t>surrounding</w:t>
      </w:r>
      <w:r>
        <w:rPr>
          <w:spacing w:val="-11"/>
        </w:rPr>
        <w:t> </w:t>
      </w:r>
      <w:r>
        <w:rPr/>
        <w:t>land</w:t>
      </w:r>
      <w:r>
        <w:rPr>
          <w:spacing w:val="-9"/>
        </w:rPr>
        <w:t> </w:t>
      </w:r>
      <w:r>
        <w:rPr/>
        <w:t>uses and the environment. These industries include such uses as metal fabrication and</w:t>
      </w:r>
      <w:r>
        <w:rPr>
          <w:spacing w:val="-21"/>
        </w:rPr>
        <w:t> </w:t>
      </w:r>
      <w:r>
        <w:rPr/>
        <w:t>quarries, asphalt</w:t>
      </w:r>
      <w:r>
        <w:rPr>
          <w:spacing w:val="-9"/>
        </w:rPr>
        <w:t> </w:t>
      </w:r>
      <w:r>
        <w:rPr/>
        <w:t>or</w:t>
      </w:r>
      <w:r>
        <w:rPr>
          <w:spacing w:val="-8"/>
        </w:rPr>
        <w:t> </w:t>
      </w:r>
      <w:r>
        <w:rPr/>
        <w:t>concrete</w:t>
      </w:r>
      <w:r>
        <w:rPr>
          <w:spacing w:val="-12"/>
        </w:rPr>
        <w:t> </w:t>
      </w:r>
      <w:r>
        <w:rPr/>
        <w:t>mixing</w:t>
      </w:r>
      <w:r>
        <w:rPr>
          <w:spacing w:val="-13"/>
        </w:rPr>
        <w:t> </w:t>
      </w:r>
      <w:r>
        <w:rPr/>
        <w:t>plants,</w:t>
      </w:r>
      <w:r>
        <w:rPr>
          <w:spacing w:val="-9"/>
        </w:rPr>
        <w:t> </w:t>
      </w:r>
      <w:r>
        <w:rPr/>
        <w:t>and</w:t>
      </w:r>
      <w:r>
        <w:rPr>
          <w:spacing w:val="-11"/>
        </w:rPr>
        <w:t> </w:t>
      </w:r>
      <w:r>
        <w:rPr/>
        <w:t>junkyards,</w:t>
      </w:r>
      <w:r>
        <w:rPr>
          <w:spacing w:val="-8"/>
        </w:rPr>
        <w:t> </w:t>
      </w:r>
      <w:r>
        <w:rPr/>
        <w:t>which</w:t>
      </w:r>
      <w:r>
        <w:rPr>
          <w:spacing w:val="-11"/>
        </w:rPr>
        <w:t> </w:t>
      </w:r>
      <w:r>
        <w:rPr/>
        <w:t>feature</w:t>
      </w:r>
      <w:r>
        <w:rPr>
          <w:spacing w:val="-9"/>
        </w:rPr>
        <w:t> </w:t>
      </w:r>
      <w:r>
        <w:rPr/>
        <w:t>outdoor</w:t>
      </w:r>
      <w:r>
        <w:rPr>
          <w:spacing w:val="-11"/>
        </w:rPr>
        <w:t> </w:t>
      </w:r>
      <w:r>
        <w:rPr/>
        <w:t>storage,</w:t>
      </w:r>
      <w:r>
        <w:rPr>
          <w:spacing w:val="-11"/>
        </w:rPr>
        <w:t> </w:t>
      </w:r>
      <w:r>
        <w:rPr/>
        <w:t>noise,</w:t>
      </w:r>
      <w:r>
        <w:rPr>
          <w:spacing w:val="-11"/>
        </w:rPr>
        <w:t> </w:t>
      </w:r>
      <w:r>
        <w:rPr/>
        <w:t>and other emissions, use of heavy</w:t>
      </w:r>
      <w:r>
        <w:rPr>
          <w:spacing w:val="-9"/>
        </w:rPr>
        <w:t> </w:t>
      </w:r>
      <w:r>
        <w:rPr/>
        <w:t>equipment.</w:t>
      </w:r>
    </w:p>
    <w:p>
      <w:pPr>
        <w:pStyle w:val="BodyText"/>
        <w:spacing w:before="10"/>
        <w:rPr>
          <w:sz w:val="20"/>
        </w:rPr>
      </w:pPr>
    </w:p>
    <w:p>
      <w:pPr>
        <w:pStyle w:val="BodyText"/>
        <w:spacing w:before="1"/>
        <w:ind w:left="100" w:right="115"/>
        <w:jc w:val="both"/>
      </w:pPr>
      <w:r>
        <w:rPr>
          <w:b/>
          <w:i/>
        </w:rPr>
        <w:t>Infill Development: </w:t>
      </w:r>
      <w:r>
        <w:rPr/>
        <w:t>Establishment of a new land use on a site that may be undeveloped or underutilized but is located within the Suburban and Urban Policy Areas in an established, stable development where public facilities such as roads, water, sewer, and general</w:t>
      </w:r>
      <w:r>
        <w:rPr>
          <w:spacing w:val="-9"/>
        </w:rPr>
        <w:t> </w:t>
      </w:r>
      <w:r>
        <w:rPr/>
        <w:t>services</w:t>
      </w:r>
      <w:r>
        <w:rPr>
          <w:spacing w:val="-9"/>
        </w:rPr>
        <w:t> </w:t>
      </w:r>
      <w:r>
        <w:rPr/>
        <w:t>are</w:t>
      </w:r>
      <w:r>
        <w:rPr>
          <w:spacing w:val="-11"/>
        </w:rPr>
        <w:t> </w:t>
      </w:r>
      <w:r>
        <w:rPr/>
        <w:t>available</w:t>
      </w:r>
      <w:r>
        <w:rPr>
          <w:spacing w:val="-8"/>
        </w:rPr>
        <w:t> </w:t>
      </w:r>
      <w:r>
        <w:rPr/>
        <w:t>or</w:t>
      </w:r>
      <w:r>
        <w:rPr>
          <w:spacing w:val="-10"/>
        </w:rPr>
        <w:t> </w:t>
      </w:r>
      <w:r>
        <w:rPr/>
        <w:t>planned.</w:t>
      </w:r>
      <w:r>
        <w:rPr>
          <w:spacing w:val="-7"/>
        </w:rPr>
        <w:t> </w:t>
      </w:r>
      <w:r>
        <w:rPr/>
        <w:t>Infill</w:t>
      </w:r>
      <w:r>
        <w:rPr>
          <w:spacing w:val="-9"/>
        </w:rPr>
        <w:t> </w:t>
      </w:r>
      <w:r>
        <w:rPr/>
        <w:t>lots</w:t>
      </w:r>
      <w:r>
        <w:rPr>
          <w:spacing w:val="-12"/>
        </w:rPr>
        <w:t> </w:t>
      </w:r>
      <w:r>
        <w:rPr/>
        <w:t>are</w:t>
      </w:r>
      <w:r>
        <w:rPr>
          <w:spacing w:val="-11"/>
        </w:rPr>
        <w:t> </w:t>
      </w:r>
      <w:r>
        <w:rPr/>
        <w:t>often</w:t>
      </w:r>
      <w:r>
        <w:rPr>
          <w:spacing w:val="-10"/>
        </w:rPr>
        <w:t> </w:t>
      </w:r>
      <w:r>
        <w:rPr/>
        <w:t>small</w:t>
      </w:r>
      <w:r>
        <w:rPr>
          <w:spacing w:val="-9"/>
        </w:rPr>
        <w:t> </w:t>
      </w:r>
      <w:r>
        <w:rPr/>
        <w:t>(less</w:t>
      </w:r>
      <w:r>
        <w:rPr>
          <w:spacing w:val="-9"/>
        </w:rPr>
        <w:t> </w:t>
      </w:r>
      <w:r>
        <w:rPr/>
        <w:t>than</w:t>
      </w:r>
      <w:r>
        <w:rPr>
          <w:spacing w:val="-10"/>
        </w:rPr>
        <w:t> </w:t>
      </w:r>
      <w:r>
        <w:rPr/>
        <w:t>25</w:t>
      </w:r>
      <w:r>
        <w:rPr>
          <w:spacing w:val="-10"/>
        </w:rPr>
        <w:t> </w:t>
      </w:r>
      <w:r>
        <w:rPr/>
        <w:t>acres),</w:t>
      </w:r>
      <w:r>
        <w:rPr>
          <w:spacing w:val="-10"/>
        </w:rPr>
        <w:t> </w:t>
      </w:r>
      <w:r>
        <w:rPr/>
        <w:t>and their development should complement or complete a larger development</w:t>
      </w:r>
      <w:r>
        <w:rPr>
          <w:spacing w:val="-3"/>
        </w:rPr>
        <w:t> </w:t>
      </w:r>
      <w:r>
        <w:rPr/>
        <w:t>area.</w:t>
      </w:r>
    </w:p>
    <w:p>
      <w:pPr>
        <w:spacing w:after="0"/>
        <w:jc w:val="both"/>
        <w:sectPr>
          <w:pgSz w:w="12240" w:h="15840"/>
          <w:pgMar w:header="719" w:footer="1016" w:top="1340" w:bottom="1200" w:left="1700" w:right="1680"/>
        </w:sectPr>
      </w:pPr>
    </w:p>
    <w:p>
      <w:pPr>
        <w:pStyle w:val="BodyText"/>
        <w:spacing w:before="88"/>
        <w:ind w:left="100" w:right="115"/>
        <w:jc w:val="both"/>
      </w:pPr>
      <w:r>
        <w:rPr>
          <w:b/>
          <w:i/>
        </w:rPr>
        <w:t>Infrastructure: </w:t>
      </w:r>
      <w:r>
        <w:rPr/>
        <w:t>Utilities such as water/sewer, electrical, gas, communication, internet and transportation, which form the skeleton on which a development is built.</w:t>
      </w:r>
    </w:p>
    <w:p>
      <w:pPr>
        <w:pStyle w:val="BodyText"/>
        <w:spacing w:before="10"/>
        <w:rPr>
          <w:sz w:val="20"/>
        </w:rPr>
      </w:pPr>
    </w:p>
    <w:p>
      <w:pPr>
        <w:pStyle w:val="BodyText"/>
        <w:ind w:left="100" w:right="115"/>
        <w:jc w:val="both"/>
      </w:pPr>
      <w:r>
        <w:rPr>
          <w:b/>
          <w:i/>
        </w:rPr>
        <w:t>Institutional Uses: </w:t>
      </w:r>
      <w:r>
        <w:rPr/>
        <w:t>Large scale government or quasi government facilities; and p health, or educational facilities such as schools, training centers, universities, libraries, hospitals, or similar facilities.</w:t>
      </w:r>
    </w:p>
    <w:p>
      <w:pPr>
        <w:pStyle w:val="BodyText"/>
        <w:spacing w:before="10"/>
        <w:rPr>
          <w:sz w:val="20"/>
        </w:rPr>
      </w:pPr>
    </w:p>
    <w:p>
      <w:pPr>
        <w:pStyle w:val="BodyText"/>
        <w:ind w:left="100" w:right="123"/>
        <w:jc w:val="both"/>
      </w:pPr>
      <w:r>
        <w:rPr>
          <w:b/>
          <w:i/>
        </w:rPr>
        <w:t>Intensity: </w:t>
      </w:r>
      <w:r>
        <w:rPr/>
        <w:t>See Density. Intensity can also be described or measured in terms of impacts on the surrounding area such as traffic loading, sewage disposal needs,</w:t>
      </w:r>
      <w:r>
        <w:rPr>
          <w:spacing w:val="-8"/>
        </w:rPr>
        <w:t> </w:t>
      </w:r>
      <w:r>
        <w:rPr/>
        <w:t>etc.</w:t>
      </w:r>
    </w:p>
    <w:p>
      <w:pPr>
        <w:pStyle w:val="BodyText"/>
        <w:spacing w:before="10"/>
        <w:rPr>
          <w:sz w:val="20"/>
        </w:rPr>
      </w:pPr>
    </w:p>
    <w:p>
      <w:pPr>
        <w:pStyle w:val="BodyText"/>
        <w:ind w:left="100" w:right="119"/>
        <w:jc w:val="both"/>
      </w:pPr>
      <w:r>
        <w:rPr>
          <w:b/>
          <w:i/>
        </w:rPr>
        <w:t>Interim Use: </w:t>
      </w:r>
      <w:r>
        <w:rPr/>
        <w:t>Land uses which do not require substantial infrastructure and construction investment and that by design or investment can be expected to be removed and the site redeveloped based on future market trends or can easily be adapted and augmented with future land uses. (such as community gardens, playgrounds, park-and-ride lots, and farmer’s markets)</w:t>
      </w:r>
    </w:p>
    <w:p>
      <w:pPr>
        <w:pStyle w:val="BodyText"/>
        <w:spacing w:before="11"/>
        <w:rPr>
          <w:sz w:val="20"/>
        </w:rPr>
      </w:pPr>
    </w:p>
    <w:p>
      <w:pPr>
        <w:pStyle w:val="BodyText"/>
        <w:ind w:left="100" w:right="122"/>
        <w:jc w:val="both"/>
      </w:pPr>
      <w:r>
        <w:rPr>
          <w:b/>
          <w:i/>
        </w:rPr>
        <w:t>Invasive Plant Species: </w:t>
      </w:r>
      <w:r>
        <w:rPr/>
        <w:t>Any plant species that is not native to the region and causes or is likely to cause economic, health-related or environmental harm.</w:t>
      </w:r>
    </w:p>
    <w:p>
      <w:pPr>
        <w:pStyle w:val="BodyText"/>
        <w:rPr>
          <w:sz w:val="26"/>
        </w:rPr>
      </w:pPr>
    </w:p>
    <w:p>
      <w:pPr>
        <w:pStyle w:val="Heading1"/>
        <w:rPr>
          <w:b w:val="0"/>
        </w:rPr>
      </w:pPr>
      <w:r>
        <w:rPr>
          <w:rFonts w:ascii="Times New Roman"/>
          <w:spacing w:val="-71"/>
          <w:w w:val="100"/>
          <w:u w:val="single"/>
        </w:rPr>
        <w:t> </w:t>
      </w:r>
      <w:r>
        <w:rPr>
          <w:b w:val="0"/>
          <w:u w:val="single"/>
        </w:rPr>
        <w:t>J-L</w:t>
      </w:r>
    </w:p>
    <w:p>
      <w:pPr>
        <w:pStyle w:val="BodyText"/>
        <w:spacing w:before="51"/>
        <w:ind w:left="100" w:right="114"/>
        <w:jc w:val="both"/>
      </w:pPr>
      <w:r>
        <w:rPr>
          <w:b/>
          <w:i/>
        </w:rPr>
        <w:t>Joint Land Management Area (JLMA): </w:t>
      </w:r>
      <w:r>
        <w:rPr/>
        <w:t>The County area surrounding an incorporated town intended to accommodate future town growth. The boundary of the JLMA typically marks the edge of utility service.</w:t>
      </w:r>
    </w:p>
    <w:p>
      <w:pPr>
        <w:pStyle w:val="BodyText"/>
        <w:spacing w:before="10"/>
        <w:rPr>
          <w:sz w:val="20"/>
        </w:rPr>
      </w:pPr>
    </w:p>
    <w:p>
      <w:pPr>
        <w:pStyle w:val="BodyText"/>
        <w:spacing w:before="1"/>
        <w:ind w:left="100" w:right="115"/>
        <w:jc w:val="both"/>
      </w:pPr>
      <w:r>
        <w:rPr>
          <w:b/>
          <w:i/>
        </w:rPr>
        <w:t>Karst: </w:t>
      </w:r>
      <w:r>
        <w:rPr/>
        <w:t>Refers to terrain characterized by the solution of bedrock that allows underground drainage and generates distinctive land forms and features such as sinkholes, pinnacled rock and caves. Much of the limestone conglomerate area is considered Karst.</w:t>
      </w:r>
    </w:p>
    <w:p>
      <w:pPr>
        <w:pStyle w:val="BodyText"/>
        <w:spacing w:before="10"/>
        <w:rPr>
          <w:sz w:val="20"/>
        </w:rPr>
      </w:pPr>
    </w:p>
    <w:p>
      <w:pPr>
        <w:pStyle w:val="BodyText"/>
        <w:ind w:left="100" w:right="113"/>
        <w:jc w:val="both"/>
      </w:pPr>
      <w:r>
        <w:rPr>
          <w:b/>
          <w:i/>
        </w:rPr>
        <w:t>Land Trust: </w:t>
      </w:r>
      <w:r>
        <w:rPr/>
        <w:t>A public and/or private, organization with the authority to buy, accept donations,</w:t>
      </w:r>
      <w:r>
        <w:rPr>
          <w:spacing w:val="-11"/>
        </w:rPr>
        <w:t> </w:t>
      </w:r>
      <w:r>
        <w:rPr/>
        <w:t>hold,</w:t>
      </w:r>
      <w:r>
        <w:rPr>
          <w:spacing w:val="-11"/>
        </w:rPr>
        <w:t> </w:t>
      </w:r>
      <w:r>
        <w:rPr/>
        <w:t>and/or</w:t>
      </w:r>
      <w:r>
        <w:rPr>
          <w:spacing w:val="-11"/>
        </w:rPr>
        <w:t> </w:t>
      </w:r>
      <w:r>
        <w:rPr/>
        <w:t>sell</w:t>
      </w:r>
      <w:r>
        <w:rPr>
          <w:spacing w:val="-10"/>
        </w:rPr>
        <w:t> </w:t>
      </w:r>
      <w:r>
        <w:rPr/>
        <w:t>interests</w:t>
      </w:r>
      <w:r>
        <w:rPr>
          <w:spacing w:val="-10"/>
        </w:rPr>
        <w:t> </w:t>
      </w:r>
      <w:r>
        <w:rPr/>
        <w:t>in</w:t>
      </w:r>
      <w:r>
        <w:rPr>
          <w:spacing w:val="-11"/>
        </w:rPr>
        <w:t> </w:t>
      </w:r>
      <w:r>
        <w:rPr/>
        <w:t>real</w:t>
      </w:r>
      <w:r>
        <w:rPr>
          <w:spacing w:val="-11"/>
        </w:rPr>
        <w:t> </w:t>
      </w:r>
      <w:r>
        <w:rPr/>
        <w:t>property</w:t>
      </w:r>
      <w:r>
        <w:rPr>
          <w:spacing w:val="-14"/>
        </w:rPr>
        <w:t> </w:t>
      </w:r>
      <w:r>
        <w:rPr/>
        <w:t>for</w:t>
      </w:r>
      <w:r>
        <w:rPr>
          <w:spacing w:val="-13"/>
        </w:rPr>
        <w:t> </w:t>
      </w:r>
      <w:r>
        <w:rPr/>
        <w:t>the</w:t>
      </w:r>
      <w:r>
        <w:rPr>
          <w:spacing w:val="-12"/>
        </w:rPr>
        <w:t> </w:t>
      </w:r>
      <w:r>
        <w:rPr/>
        <w:t>purpose</w:t>
      </w:r>
      <w:r>
        <w:rPr>
          <w:spacing w:val="-12"/>
        </w:rPr>
        <w:t> </w:t>
      </w:r>
      <w:r>
        <w:rPr/>
        <w:t>of</w:t>
      </w:r>
      <w:r>
        <w:rPr>
          <w:spacing w:val="-12"/>
        </w:rPr>
        <w:t> </w:t>
      </w:r>
      <w:r>
        <w:rPr/>
        <w:t>land</w:t>
      </w:r>
      <w:r>
        <w:rPr>
          <w:spacing w:val="-12"/>
        </w:rPr>
        <w:t> </w:t>
      </w:r>
      <w:r>
        <w:rPr/>
        <w:t>and/or</w:t>
      </w:r>
      <w:r>
        <w:rPr>
          <w:spacing w:val="-11"/>
        </w:rPr>
        <w:t> </w:t>
      </w:r>
      <w:r>
        <w:rPr/>
        <w:t>building preservation.</w:t>
      </w:r>
    </w:p>
    <w:p>
      <w:pPr>
        <w:pStyle w:val="BodyText"/>
        <w:spacing w:before="10"/>
        <w:rPr>
          <w:sz w:val="20"/>
        </w:rPr>
      </w:pPr>
    </w:p>
    <w:p>
      <w:pPr>
        <w:pStyle w:val="BodyText"/>
        <w:ind w:left="100" w:right="116"/>
        <w:jc w:val="both"/>
      </w:pPr>
      <w:r>
        <w:rPr>
          <w:b/>
          <w:i/>
        </w:rPr>
        <w:t>Ldn: </w:t>
      </w:r>
      <w:r>
        <w:rPr/>
        <w:t>Day-Night Sound Level. The energy-average level (Leq: see below) of sound for 24 hours adjusted to include a 10 decibel penalty for noise exposures during night-time</w:t>
      </w:r>
      <w:r>
        <w:rPr>
          <w:spacing w:val="-30"/>
        </w:rPr>
        <w:t> </w:t>
      </w:r>
      <w:r>
        <w:rPr/>
        <w:t>hours (10:00 pm to 6:00</w:t>
      </w:r>
      <w:r>
        <w:rPr>
          <w:spacing w:val="-1"/>
        </w:rPr>
        <w:t> </w:t>
      </w:r>
      <w:r>
        <w:rPr/>
        <w:t>am).</w:t>
      </w:r>
    </w:p>
    <w:p>
      <w:pPr>
        <w:pStyle w:val="BodyText"/>
        <w:spacing w:before="10"/>
        <w:rPr>
          <w:sz w:val="20"/>
        </w:rPr>
      </w:pPr>
    </w:p>
    <w:p>
      <w:pPr>
        <w:pStyle w:val="BodyText"/>
        <w:ind w:left="100" w:right="115"/>
        <w:jc w:val="both"/>
      </w:pPr>
      <w:r>
        <w:rPr>
          <w:b/>
          <w:i/>
        </w:rPr>
        <w:t>Leadership</w:t>
      </w:r>
      <w:r>
        <w:rPr>
          <w:b/>
          <w:i/>
          <w:spacing w:val="-11"/>
        </w:rPr>
        <w:t> </w:t>
      </w:r>
      <w:r>
        <w:rPr>
          <w:b/>
          <w:i/>
        </w:rPr>
        <w:t>in</w:t>
      </w:r>
      <w:r>
        <w:rPr>
          <w:b/>
          <w:i/>
          <w:spacing w:val="-10"/>
        </w:rPr>
        <w:t> </w:t>
      </w:r>
      <w:r>
        <w:rPr>
          <w:b/>
          <w:i/>
        </w:rPr>
        <w:t>Energy</w:t>
      </w:r>
      <w:r>
        <w:rPr>
          <w:b/>
          <w:i/>
          <w:spacing w:val="-12"/>
        </w:rPr>
        <w:t> </w:t>
      </w:r>
      <w:r>
        <w:rPr>
          <w:b/>
          <w:i/>
        </w:rPr>
        <w:t>and</w:t>
      </w:r>
      <w:r>
        <w:rPr>
          <w:b/>
          <w:i/>
          <w:spacing w:val="-11"/>
        </w:rPr>
        <w:t> </w:t>
      </w:r>
      <w:r>
        <w:rPr>
          <w:b/>
          <w:i/>
        </w:rPr>
        <w:t>Environmental</w:t>
      </w:r>
      <w:r>
        <w:rPr>
          <w:b/>
          <w:i/>
          <w:spacing w:val="-11"/>
        </w:rPr>
        <w:t> </w:t>
      </w:r>
      <w:r>
        <w:rPr>
          <w:b/>
          <w:i/>
        </w:rPr>
        <w:t>Design</w:t>
      </w:r>
      <w:r>
        <w:rPr>
          <w:b/>
          <w:i/>
          <w:spacing w:val="-12"/>
        </w:rPr>
        <w:t> </w:t>
      </w:r>
      <w:r>
        <w:rPr>
          <w:b/>
          <w:i/>
        </w:rPr>
        <w:t>(LEED):</w:t>
      </w:r>
      <w:r>
        <w:rPr>
          <w:b/>
          <w:i/>
          <w:spacing w:val="-12"/>
        </w:rPr>
        <w:t> </w:t>
      </w:r>
      <w:r>
        <w:rPr/>
        <w:t>A</w:t>
      </w:r>
      <w:r>
        <w:rPr>
          <w:spacing w:val="-9"/>
        </w:rPr>
        <w:t> </w:t>
      </w:r>
      <w:r>
        <w:rPr/>
        <w:t>green</w:t>
      </w:r>
      <w:r>
        <w:rPr>
          <w:spacing w:val="-11"/>
        </w:rPr>
        <w:t> </w:t>
      </w:r>
      <w:r>
        <w:rPr/>
        <w:t>building</w:t>
      </w:r>
      <w:r>
        <w:rPr>
          <w:spacing w:val="-11"/>
        </w:rPr>
        <w:t> </w:t>
      </w:r>
      <w:r>
        <w:rPr/>
        <w:t>certification program</w:t>
      </w:r>
      <w:r>
        <w:rPr>
          <w:spacing w:val="-15"/>
        </w:rPr>
        <w:t> </w:t>
      </w:r>
      <w:r>
        <w:rPr/>
        <w:t>developed</w:t>
      </w:r>
      <w:r>
        <w:rPr>
          <w:spacing w:val="-16"/>
        </w:rPr>
        <w:t> </w:t>
      </w:r>
      <w:r>
        <w:rPr/>
        <w:t>by</w:t>
      </w:r>
      <w:r>
        <w:rPr>
          <w:spacing w:val="-21"/>
        </w:rPr>
        <w:t> </w:t>
      </w:r>
      <w:r>
        <w:rPr/>
        <w:t>the</w:t>
      </w:r>
      <w:r>
        <w:rPr>
          <w:spacing w:val="-17"/>
        </w:rPr>
        <w:t> </w:t>
      </w:r>
      <w:r>
        <w:rPr/>
        <w:t>U.S.</w:t>
      </w:r>
      <w:r>
        <w:rPr>
          <w:spacing w:val="-15"/>
        </w:rPr>
        <w:t> </w:t>
      </w:r>
      <w:r>
        <w:rPr/>
        <w:t>Green</w:t>
      </w:r>
      <w:r>
        <w:rPr>
          <w:spacing w:val="-13"/>
        </w:rPr>
        <w:t> </w:t>
      </w:r>
      <w:r>
        <w:rPr/>
        <w:t>Building</w:t>
      </w:r>
      <w:r>
        <w:rPr>
          <w:spacing w:val="-18"/>
        </w:rPr>
        <w:t> </w:t>
      </w:r>
      <w:r>
        <w:rPr/>
        <w:t>Council</w:t>
      </w:r>
      <w:r>
        <w:rPr>
          <w:spacing w:val="-15"/>
        </w:rPr>
        <w:t> </w:t>
      </w:r>
      <w:r>
        <w:rPr/>
        <w:t>that</w:t>
      </w:r>
      <w:r>
        <w:rPr>
          <w:spacing w:val="-16"/>
        </w:rPr>
        <w:t> </w:t>
      </w:r>
      <w:r>
        <w:rPr/>
        <w:t>includes</w:t>
      </w:r>
      <w:r>
        <w:rPr>
          <w:spacing w:val="-16"/>
        </w:rPr>
        <w:t> </w:t>
      </w:r>
      <w:r>
        <w:rPr/>
        <w:t>a</w:t>
      </w:r>
      <w:r>
        <w:rPr>
          <w:spacing w:val="-17"/>
        </w:rPr>
        <w:t> </w:t>
      </w:r>
      <w:r>
        <w:rPr/>
        <w:t>set</w:t>
      </w:r>
      <w:r>
        <w:rPr>
          <w:spacing w:val="-15"/>
        </w:rPr>
        <w:t> </w:t>
      </w:r>
      <w:r>
        <w:rPr/>
        <w:t>of</w:t>
      </w:r>
      <w:r>
        <w:rPr>
          <w:spacing w:val="-14"/>
        </w:rPr>
        <w:t> </w:t>
      </w:r>
      <w:r>
        <w:rPr/>
        <w:t>rating</w:t>
      </w:r>
      <w:r>
        <w:rPr>
          <w:spacing w:val="-18"/>
        </w:rPr>
        <w:t> </w:t>
      </w:r>
      <w:r>
        <w:rPr/>
        <w:t>systems for the design, construction, operation, and maintenance of green buildings, homes and neighborhoods</w:t>
      </w:r>
      <w:r>
        <w:rPr>
          <w:spacing w:val="-13"/>
        </w:rPr>
        <w:t> </w:t>
      </w:r>
      <w:r>
        <w:rPr/>
        <w:t>aimed</w:t>
      </w:r>
      <w:r>
        <w:rPr>
          <w:spacing w:val="-11"/>
        </w:rPr>
        <w:t> </w:t>
      </w:r>
      <w:r>
        <w:rPr/>
        <w:t>at</w:t>
      </w:r>
      <w:r>
        <w:rPr>
          <w:spacing w:val="-13"/>
        </w:rPr>
        <w:t> </w:t>
      </w:r>
      <w:r>
        <w:rPr/>
        <w:t>being</w:t>
      </w:r>
      <w:r>
        <w:rPr>
          <w:spacing w:val="-12"/>
        </w:rPr>
        <w:t> </w:t>
      </w:r>
      <w:r>
        <w:rPr/>
        <w:t>environmentally</w:t>
      </w:r>
      <w:r>
        <w:rPr>
          <w:spacing w:val="-18"/>
        </w:rPr>
        <w:t> </w:t>
      </w:r>
      <w:r>
        <w:rPr/>
        <w:t>responsible</w:t>
      </w:r>
      <w:r>
        <w:rPr>
          <w:spacing w:val="-14"/>
        </w:rPr>
        <w:t> </w:t>
      </w:r>
      <w:r>
        <w:rPr/>
        <w:t>and</w:t>
      </w:r>
      <w:r>
        <w:rPr>
          <w:spacing w:val="-13"/>
        </w:rPr>
        <w:t> </w:t>
      </w:r>
      <w:r>
        <w:rPr/>
        <w:t>using</w:t>
      </w:r>
      <w:r>
        <w:rPr>
          <w:spacing w:val="-13"/>
        </w:rPr>
        <w:t> </w:t>
      </w:r>
      <w:r>
        <w:rPr/>
        <w:t>resources</w:t>
      </w:r>
      <w:r>
        <w:rPr>
          <w:spacing w:val="-13"/>
        </w:rPr>
        <w:t> </w:t>
      </w:r>
      <w:r>
        <w:rPr/>
        <w:t>efficiently.</w:t>
      </w:r>
    </w:p>
    <w:p>
      <w:pPr>
        <w:pStyle w:val="BodyText"/>
        <w:spacing w:before="10"/>
        <w:rPr>
          <w:sz w:val="20"/>
        </w:rPr>
      </w:pPr>
    </w:p>
    <w:p>
      <w:pPr>
        <w:pStyle w:val="BodyText"/>
        <w:spacing w:before="1"/>
        <w:ind w:left="100" w:right="120"/>
        <w:jc w:val="both"/>
      </w:pPr>
      <w:r>
        <w:rPr>
          <w:b/>
          <w:i/>
        </w:rPr>
        <w:t>Light Pollution: </w:t>
      </w:r>
      <w:r>
        <w:rPr/>
        <w:t>Unnatural brightening of the night sky caused by street lights and other man-made sources, which has a disruptive effect on natural cycles and inhibits the observation of stars and planets.</w:t>
      </w:r>
    </w:p>
    <w:p>
      <w:pPr>
        <w:pStyle w:val="BodyText"/>
        <w:spacing w:before="9"/>
        <w:rPr>
          <w:sz w:val="20"/>
        </w:rPr>
      </w:pPr>
    </w:p>
    <w:p>
      <w:pPr>
        <w:pStyle w:val="BodyText"/>
        <w:spacing w:before="1"/>
        <w:ind w:left="100" w:right="121"/>
        <w:jc w:val="both"/>
      </w:pPr>
      <w:r>
        <w:rPr>
          <w:b/>
          <w:i/>
        </w:rPr>
        <w:t>Limestone Conglomerate: </w:t>
      </w:r>
      <w:r>
        <w:rPr/>
        <w:t>Geologic formation that is highly water soluble and is characterized by numerous underground caves and surface sink holes; it is a natural</w:t>
      </w:r>
    </w:p>
    <w:p>
      <w:pPr>
        <w:spacing w:after="0"/>
        <w:jc w:val="both"/>
        <w:sectPr>
          <w:pgSz w:w="12240" w:h="15840"/>
          <w:pgMar w:header="719" w:footer="1016" w:top="1340" w:bottom="1200" w:left="1700" w:right="1680"/>
        </w:sectPr>
      </w:pPr>
    </w:p>
    <w:p>
      <w:pPr>
        <w:pStyle w:val="BodyText"/>
        <w:spacing w:before="88"/>
        <w:ind w:left="100" w:right="116"/>
        <w:jc w:val="both"/>
      </w:pPr>
      <w:r>
        <w:rPr/>
        <w:t>groundwater aquifer and good water supply source. Limestone conglomerate consists of various small rocks cemented together with a carbonate matrix. In appearance, it is very similar to concrete.</w:t>
      </w:r>
    </w:p>
    <w:p>
      <w:pPr>
        <w:pStyle w:val="BodyText"/>
        <w:spacing w:before="10"/>
        <w:rPr>
          <w:sz w:val="20"/>
        </w:rPr>
      </w:pPr>
    </w:p>
    <w:p>
      <w:pPr>
        <w:pStyle w:val="BodyText"/>
        <w:ind w:left="100" w:right="120"/>
        <w:jc w:val="both"/>
      </w:pPr>
      <w:r>
        <w:rPr>
          <w:b/>
          <w:i/>
        </w:rPr>
        <w:t>Local Road: </w:t>
      </w:r>
      <w:r>
        <w:rPr/>
        <w:t>A public, state-owned, and maintained road designed for direct access to individual lots.</w:t>
      </w:r>
    </w:p>
    <w:p>
      <w:pPr>
        <w:pStyle w:val="BodyText"/>
        <w:spacing w:before="10"/>
        <w:rPr>
          <w:sz w:val="20"/>
        </w:rPr>
      </w:pPr>
    </w:p>
    <w:p>
      <w:pPr>
        <w:pStyle w:val="BodyText"/>
        <w:ind w:left="100" w:right="119"/>
        <w:jc w:val="both"/>
      </w:pPr>
      <w:r>
        <w:rPr>
          <w:b/>
          <w:i/>
        </w:rPr>
        <w:t>Low Impact Development (LID): </w:t>
      </w:r>
      <w:r>
        <w:rPr/>
        <w:t>Land planning and engineering design approach to manage stormwater through sustainable systems and practices that use or mimic natural processes</w:t>
      </w:r>
      <w:r>
        <w:rPr>
          <w:spacing w:val="-5"/>
        </w:rPr>
        <w:t> </w:t>
      </w:r>
      <w:r>
        <w:rPr/>
        <w:t>that</w:t>
      </w:r>
      <w:r>
        <w:rPr>
          <w:spacing w:val="-5"/>
        </w:rPr>
        <w:t> </w:t>
      </w:r>
      <w:r>
        <w:rPr/>
        <w:t>result</w:t>
      </w:r>
      <w:r>
        <w:rPr>
          <w:spacing w:val="-4"/>
        </w:rPr>
        <w:t> </w:t>
      </w:r>
      <w:r>
        <w:rPr/>
        <w:t>in</w:t>
      </w:r>
      <w:r>
        <w:rPr>
          <w:spacing w:val="-4"/>
        </w:rPr>
        <w:t> </w:t>
      </w:r>
      <w:r>
        <w:rPr/>
        <w:t>the</w:t>
      </w:r>
      <w:r>
        <w:rPr>
          <w:spacing w:val="-6"/>
        </w:rPr>
        <w:t> </w:t>
      </w:r>
      <w:r>
        <w:rPr/>
        <w:t>infiltration,</w:t>
      </w:r>
      <w:r>
        <w:rPr>
          <w:spacing w:val="-5"/>
        </w:rPr>
        <w:t> </w:t>
      </w:r>
      <w:r>
        <w:rPr/>
        <w:t>evapotranspiration,</w:t>
      </w:r>
      <w:r>
        <w:rPr>
          <w:spacing w:val="-5"/>
        </w:rPr>
        <w:t> </w:t>
      </w:r>
      <w:r>
        <w:rPr/>
        <w:t>or</w:t>
      </w:r>
      <w:r>
        <w:rPr>
          <w:spacing w:val="-6"/>
        </w:rPr>
        <w:t> </w:t>
      </w:r>
      <w:r>
        <w:rPr/>
        <w:t>use</w:t>
      </w:r>
      <w:r>
        <w:rPr>
          <w:spacing w:val="-6"/>
        </w:rPr>
        <w:t> </w:t>
      </w:r>
      <w:r>
        <w:rPr/>
        <w:t>of</w:t>
      </w:r>
      <w:r>
        <w:rPr>
          <w:spacing w:val="-6"/>
        </w:rPr>
        <w:t> </w:t>
      </w:r>
      <w:r>
        <w:rPr/>
        <w:t>stormwater</w:t>
      </w:r>
      <w:r>
        <w:rPr>
          <w:spacing w:val="-6"/>
        </w:rPr>
        <w:t> </w:t>
      </w:r>
      <w:r>
        <w:rPr/>
        <w:t>in</w:t>
      </w:r>
      <w:r>
        <w:rPr>
          <w:spacing w:val="-4"/>
        </w:rPr>
        <w:t> </w:t>
      </w:r>
      <w:r>
        <w:rPr/>
        <w:t>order</w:t>
      </w:r>
      <w:r>
        <w:rPr>
          <w:spacing w:val="-6"/>
        </w:rPr>
        <w:t> </w:t>
      </w:r>
      <w:r>
        <w:rPr/>
        <w:t>to protect water quality and associated aquatic</w:t>
      </w:r>
      <w:r>
        <w:rPr>
          <w:spacing w:val="-4"/>
        </w:rPr>
        <w:t> </w:t>
      </w:r>
      <w:r>
        <w:rPr/>
        <w:t>habitat.</w:t>
      </w:r>
    </w:p>
    <w:p>
      <w:pPr>
        <w:pStyle w:val="BodyText"/>
        <w:spacing w:before="7"/>
        <w:rPr>
          <w:sz w:val="21"/>
        </w:rPr>
      </w:pPr>
    </w:p>
    <w:p>
      <w:pPr>
        <w:pStyle w:val="Heading1"/>
        <w:spacing w:before="0"/>
        <w:rPr>
          <w:b w:val="0"/>
        </w:rPr>
      </w:pPr>
      <w:r>
        <w:rPr>
          <w:rFonts w:ascii="Times New Roman"/>
          <w:spacing w:val="-71"/>
          <w:w w:val="100"/>
          <w:u w:val="single"/>
        </w:rPr>
        <w:t> </w:t>
      </w:r>
      <w:r>
        <w:rPr>
          <w:b w:val="0"/>
          <w:u w:val="single"/>
        </w:rPr>
        <w:t>M</w:t>
      </w:r>
    </w:p>
    <w:p>
      <w:pPr>
        <w:pStyle w:val="BodyText"/>
        <w:spacing w:before="52"/>
        <w:ind w:left="100" w:right="120"/>
        <w:jc w:val="both"/>
      </w:pPr>
      <w:r>
        <w:rPr>
          <w:b/>
          <w:i/>
        </w:rPr>
        <w:t>Medical Centers: </w:t>
      </w:r>
      <w:r>
        <w:rPr/>
        <w:t>An aggregation of health care facilities whose day-to-day operation is supplemented by the close proximity or collocation of other health care facilities or healthcare-related businesses.</w:t>
      </w:r>
    </w:p>
    <w:p>
      <w:pPr>
        <w:pStyle w:val="BodyText"/>
        <w:spacing w:before="9"/>
        <w:rPr>
          <w:sz w:val="20"/>
        </w:rPr>
      </w:pPr>
    </w:p>
    <w:p>
      <w:pPr>
        <w:pStyle w:val="BodyText"/>
        <w:spacing w:before="1"/>
        <w:ind w:left="100" w:right="113"/>
        <w:jc w:val="both"/>
      </w:pPr>
      <w:r>
        <w:rPr>
          <w:b/>
          <w:i/>
        </w:rPr>
        <w:t>Micro-Grid Energy Systems: </w:t>
      </w:r>
      <w:r>
        <w:rPr/>
        <w:t>Stand-alone electrical systems consisting of multiple generating sources and defined loads that can operate independently from the primary utility</w:t>
      </w:r>
      <w:r>
        <w:rPr>
          <w:spacing w:val="-11"/>
        </w:rPr>
        <w:t> </w:t>
      </w:r>
      <w:r>
        <w:rPr/>
        <w:t>grid.</w:t>
      </w:r>
      <w:r>
        <w:rPr>
          <w:spacing w:val="-6"/>
        </w:rPr>
        <w:t> </w:t>
      </w:r>
      <w:r>
        <w:rPr/>
        <w:t>They</w:t>
      </w:r>
      <w:r>
        <w:rPr>
          <w:spacing w:val="-11"/>
        </w:rPr>
        <w:t> </w:t>
      </w:r>
      <w:r>
        <w:rPr/>
        <w:t>provide</w:t>
      </w:r>
      <w:r>
        <w:rPr>
          <w:spacing w:val="-5"/>
        </w:rPr>
        <w:t> </w:t>
      </w:r>
      <w:r>
        <w:rPr/>
        <w:t>a</w:t>
      </w:r>
      <w:r>
        <w:rPr>
          <w:spacing w:val="-7"/>
        </w:rPr>
        <w:t> </w:t>
      </w:r>
      <w:r>
        <w:rPr/>
        <w:t>reliable,</w:t>
      </w:r>
      <w:r>
        <w:rPr>
          <w:spacing w:val="-7"/>
        </w:rPr>
        <w:t> </w:t>
      </w:r>
      <w:r>
        <w:rPr/>
        <w:t>efficient</w:t>
      </w:r>
      <w:r>
        <w:rPr>
          <w:spacing w:val="-6"/>
        </w:rPr>
        <w:t> </w:t>
      </w:r>
      <w:r>
        <w:rPr/>
        <w:t>solution</w:t>
      </w:r>
      <w:r>
        <w:rPr>
          <w:spacing w:val="-6"/>
        </w:rPr>
        <w:t> </w:t>
      </w:r>
      <w:r>
        <w:rPr/>
        <w:t>to</w:t>
      </w:r>
      <w:r>
        <w:rPr>
          <w:spacing w:val="-6"/>
        </w:rPr>
        <w:t> </w:t>
      </w:r>
      <w:r>
        <w:rPr/>
        <w:t>unexpected</w:t>
      </w:r>
      <w:r>
        <w:rPr>
          <w:spacing w:val="-7"/>
        </w:rPr>
        <w:t> </w:t>
      </w:r>
      <w:r>
        <w:rPr/>
        <w:t>power</w:t>
      </w:r>
      <w:r>
        <w:rPr>
          <w:spacing w:val="-7"/>
        </w:rPr>
        <w:t> </w:t>
      </w:r>
      <w:r>
        <w:rPr/>
        <w:t>loss</w:t>
      </w:r>
      <w:r>
        <w:rPr>
          <w:spacing w:val="-6"/>
        </w:rPr>
        <w:t> </w:t>
      </w:r>
      <w:r>
        <w:rPr/>
        <w:t>effectively balancing spikes in energy demand, optimizing energy usage for more reliable power, reducing operating costs and carbon</w:t>
      </w:r>
      <w:r>
        <w:rPr>
          <w:spacing w:val="-4"/>
        </w:rPr>
        <w:t> </w:t>
      </w:r>
      <w:r>
        <w:rPr/>
        <w:t>emissions.</w:t>
      </w:r>
    </w:p>
    <w:p>
      <w:pPr>
        <w:pStyle w:val="BodyText"/>
        <w:spacing w:before="10"/>
        <w:rPr>
          <w:sz w:val="20"/>
        </w:rPr>
      </w:pPr>
    </w:p>
    <w:p>
      <w:pPr>
        <w:pStyle w:val="BodyText"/>
        <w:ind w:left="100" w:right="117"/>
        <w:jc w:val="both"/>
      </w:pPr>
      <w:r>
        <w:rPr>
          <w:b/>
          <w:i/>
        </w:rPr>
        <w:t>Micro</w:t>
      </w:r>
      <w:r>
        <w:rPr>
          <w:b/>
          <w:i/>
          <w:spacing w:val="-10"/>
        </w:rPr>
        <w:t> </w:t>
      </w:r>
      <w:r>
        <w:rPr>
          <w:b/>
          <w:i/>
        </w:rPr>
        <w:t>Unit</w:t>
      </w:r>
      <w:r>
        <w:rPr>
          <w:b/>
          <w:i/>
          <w:spacing w:val="-10"/>
        </w:rPr>
        <w:t> </w:t>
      </w:r>
      <w:r>
        <w:rPr>
          <w:b/>
          <w:i/>
        </w:rPr>
        <w:t>(Housing):</w:t>
      </w:r>
      <w:r>
        <w:rPr>
          <w:b/>
          <w:i/>
          <w:spacing w:val="-10"/>
        </w:rPr>
        <w:t> </w:t>
      </w:r>
      <w:r>
        <w:rPr/>
        <w:t>A</w:t>
      </w:r>
      <w:r>
        <w:rPr>
          <w:spacing w:val="-11"/>
        </w:rPr>
        <w:t> </w:t>
      </w:r>
      <w:r>
        <w:rPr/>
        <w:t>one-room,</w:t>
      </w:r>
      <w:r>
        <w:rPr>
          <w:spacing w:val="-10"/>
        </w:rPr>
        <w:t> </w:t>
      </w:r>
      <w:r>
        <w:rPr/>
        <w:t>self-contained</w:t>
      </w:r>
      <w:r>
        <w:rPr>
          <w:spacing w:val="-10"/>
        </w:rPr>
        <w:t> </w:t>
      </w:r>
      <w:r>
        <w:rPr/>
        <w:t>living</w:t>
      </w:r>
      <w:r>
        <w:rPr>
          <w:spacing w:val="-10"/>
        </w:rPr>
        <w:t> </w:t>
      </w:r>
      <w:r>
        <w:rPr/>
        <w:t>space</w:t>
      </w:r>
      <w:r>
        <w:rPr>
          <w:spacing w:val="-11"/>
        </w:rPr>
        <w:t> </w:t>
      </w:r>
      <w:r>
        <w:rPr/>
        <w:t>designed</w:t>
      </w:r>
      <w:r>
        <w:rPr>
          <w:spacing w:val="-10"/>
        </w:rPr>
        <w:t> </w:t>
      </w:r>
      <w:r>
        <w:rPr/>
        <w:t>to</w:t>
      </w:r>
      <w:r>
        <w:rPr>
          <w:spacing w:val="-10"/>
        </w:rPr>
        <w:t> </w:t>
      </w:r>
      <w:r>
        <w:rPr/>
        <w:t>accommodate a sitting space, sleeping space, bathroom and kitchenette. Residents may have access to a communal kitchen, bathroom, patio and gardens. Units are generally</w:t>
      </w:r>
      <w:r>
        <w:rPr>
          <w:spacing w:val="-44"/>
        </w:rPr>
        <w:t> </w:t>
      </w:r>
      <w:r>
        <w:rPr/>
        <w:t>50-350 square feet in size.</w:t>
      </w:r>
    </w:p>
    <w:p>
      <w:pPr>
        <w:pStyle w:val="BodyText"/>
        <w:spacing w:before="10"/>
        <w:rPr>
          <w:sz w:val="20"/>
        </w:rPr>
      </w:pPr>
    </w:p>
    <w:p>
      <w:pPr>
        <w:pStyle w:val="BodyText"/>
        <w:ind w:left="100" w:right="125"/>
        <w:jc w:val="both"/>
      </w:pPr>
      <w:r>
        <w:rPr>
          <w:b/>
          <w:i/>
        </w:rPr>
        <w:t>Millennials: </w:t>
      </w:r>
      <w:r>
        <w:rPr/>
        <w:t>A person reaching young adulthood in the early 21st century, born between 1981 and 1996.</w:t>
      </w:r>
    </w:p>
    <w:p>
      <w:pPr>
        <w:pStyle w:val="BodyText"/>
        <w:spacing w:before="10"/>
        <w:rPr>
          <w:sz w:val="20"/>
        </w:rPr>
      </w:pPr>
    </w:p>
    <w:p>
      <w:pPr>
        <w:pStyle w:val="BodyText"/>
        <w:ind w:left="100" w:right="116"/>
        <w:jc w:val="both"/>
      </w:pPr>
      <w:r>
        <w:rPr>
          <w:b/>
          <w:i/>
        </w:rPr>
        <w:t>Mitigation (environmental): </w:t>
      </w:r>
      <w:r>
        <w:rPr/>
        <w:t>Methods used to alleviate or lessen the impact of development. Examples include planting of new forests to replace those that have been removed; creation of new wetlands to replace those destroyed by</w:t>
      </w:r>
      <w:r>
        <w:rPr>
          <w:spacing w:val="-43"/>
        </w:rPr>
        <w:t> </w:t>
      </w:r>
      <w:r>
        <w:rPr/>
        <w:t>development. Mitigation is sometimes done in a different area than that previously occupied by the replaced forest, wetland, etc, but this practice is not</w:t>
      </w:r>
      <w:r>
        <w:rPr>
          <w:spacing w:val="-2"/>
        </w:rPr>
        <w:t> </w:t>
      </w:r>
      <w:r>
        <w:rPr/>
        <w:t>encouraged.</w:t>
      </w:r>
    </w:p>
    <w:p>
      <w:pPr>
        <w:pStyle w:val="BodyText"/>
        <w:spacing w:before="10"/>
        <w:rPr>
          <w:sz w:val="20"/>
        </w:rPr>
      </w:pPr>
    </w:p>
    <w:p>
      <w:pPr>
        <w:pStyle w:val="BodyText"/>
        <w:ind w:left="100" w:right="123"/>
        <w:jc w:val="both"/>
      </w:pPr>
      <w:r>
        <w:rPr>
          <w:b/>
          <w:i/>
        </w:rPr>
        <w:t>Moderately Steep Slopes: </w:t>
      </w:r>
      <w:r>
        <w:rPr/>
        <w:t>Surface formation with a vertical incline greater than 8.5 degrees or 15 percent and up to 22.5 degrees or 25 percent, a sufficient steepness to cause problems such as erosion or increased flooding when disturbed for land development or other purposes. (See also steep slopes.)</w:t>
      </w:r>
    </w:p>
    <w:p>
      <w:pPr>
        <w:pStyle w:val="BodyText"/>
        <w:spacing w:before="11"/>
        <w:rPr>
          <w:sz w:val="20"/>
        </w:rPr>
      </w:pPr>
    </w:p>
    <w:p>
      <w:pPr>
        <w:pStyle w:val="BodyText"/>
        <w:ind w:left="100" w:right="115"/>
        <w:jc w:val="both"/>
      </w:pPr>
      <w:r>
        <w:rPr>
          <w:b/>
          <w:i/>
        </w:rPr>
        <w:t>Mountainside Areas: </w:t>
      </w:r>
      <w:r>
        <w:rPr/>
        <w:t>Areas associated with the County’s mountain features, categorized based</w:t>
      </w:r>
      <w:r>
        <w:rPr>
          <w:spacing w:val="-7"/>
        </w:rPr>
        <w:t> </w:t>
      </w:r>
      <w:r>
        <w:rPr/>
        <w:t>on</w:t>
      </w:r>
      <w:r>
        <w:rPr>
          <w:spacing w:val="-7"/>
        </w:rPr>
        <w:t> </w:t>
      </w:r>
      <w:r>
        <w:rPr/>
        <w:t>weighted</w:t>
      </w:r>
      <w:r>
        <w:rPr>
          <w:spacing w:val="-8"/>
        </w:rPr>
        <w:t> </w:t>
      </w:r>
      <w:r>
        <w:rPr/>
        <w:t>criteria</w:t>
      </w:r>
      <w:r>
        <w:rPr>
          <w:spacing w:val="-8"/>
        </w:rPr>
        <w:t> </w:t>
      </w:r>
      <w:r>
        <w:rPr/>
        <w:t>as</w:t>
      </w:r>
      <w:r>
        <w:rPr>
          <w:spacing w:val="-7"/>
        </w:rPr>
        <w:t> </w:t>
      </w:r>
      <w:r>
        <w:rPr/>
        <w:t>defined</w:t>
      </w:r>
      <w:r>
        <w:rPr>
          <w:spacing w:val="-7"/>
        </w:rPr>
        <w:t> </w:t>
      </w:r>
      <w:r>
        <w:rPr/>
        <w:t>in</w:t>
      </w:r>
      <w:r>
        <w:rPr>
          <w:spacing w:val="-7"/>
        </w:rPr>
        <w:t> </w:t>
      </w:r>
      <w:r>
        <w:rPr/>
        <w:t>the</w:t>
      </w:r>
      <w:r>
        <w:rPr>
          <w:spacing w:val="-5"/>
        </w:rPr>
        <w:t> </w:t>
      </w:r>
      <w:r>
        <w:rPr/>
        <w:t>Loudoun</w:t>
      </w:r>
      <w:r>
        <w:rPr>
          <w:spacing w:val="-7"/>
        </w:rPr>
        <w:t> </w:t>
      </w:r>
      <w:r>
        <w:rPr/>
        <w:t>County</w:t>
      </w:r>
      <w:r>
        <w:rPr>
          <w:spacing w:val="-12"/>
        </w:rPr>
        <w:t> </w:t>
      </w:r>
      <w:r>
        <w:rPr/>
        <w:t>Interpretive</w:t>
      </w:r>
      <w:r>
        <w:rPr>
          <w:spacing w:val="-8"/>
        </w:rPr>
        <w:t> </w:t>
      </w:r>
      <w:r>
        <w:rPr/>
        <w:t>Guide</w:t>
      </w:r>
      <w:r>
        <w:rPr>
          <w:spacing w:val="-8"/>
        </w:rPr>
        <w:t> </w:t>
      </w:r>
      <w:r>
        <w:rPr/>
        <w:t>to</w:t>
      </w:r>
      <w:r>
        <w:rPr>
          <w:spacing w:val="-7"/>
        </w:rPr>
        <w:t> </w:t>
      </w:r>
      <w:r>
        <w:rPr/>
        <w:t>the</w:t>
      </w:r>
      <w:r>
        <w:rPr>
          <w:spacing w:val="-8"/>
        </w:rPr>
        <w:t> </w:t>
      </w:r>
      <w:r>
        <w:rPr/>
        <w:t>Use of Soils Maps, and defined by the</w:t>
      </w:r>
      <w:r>
        <w:rPr>
          <w:spacing w:val="-7"/>
        </w:rPr>
        <w:t> </w:t>
      </w:r>
      <w:r>
        <w:rPr/>
        <w:t>following:</w:t>
      </w:r>
    </w:p>
    <w:p>
      <w:pPr>
        <w:spacing w:after="0"/>
        <w:jc w:val="both"/>
        <w:sectPr>
          <w:pgSz w:w="12240" w:h="15840"/>
          <w:pgMar w:header="719" w:footer="1016" w:top="1340" w:bottom="1200" w:left="1700" w:right="1680"/>
        </w:sectPr>
      </w:pPr>
    </w:p>
    <w:p>
      <w:pPr>
        <w:pStyle w:val="ListParagraph"/>
        <w:numPr>
          <w:ilvl w:val="1"/>
          <w:numId w:val="1"/>
        </w:numPr>
        <w:tabs>
          <w:tab w:pos="1271" w:val="left" w:leader="none"/>
          <w:tab w:pos="1272" w:val="left" w:leader="none"/>
        </w:tabs>
        <w:spacing w:line="256" w:lineRule="auto" w:before="90" w:after="0"/>
        <w:ind w:left="1271" w:right="122" w:hanging="360"/>
        <w:jc w:val="left"/>
        <w:rPr>
          <w:sz w:val="24"/>
        </w:rPr>
      </w:pPr>
      <w:r>
        <w:rPr>
          <w:sz w:val="24"/>
        </w:rPr>
        <w:t>Elevation: Above 700 feet mean sea level for the Short Hill and Blue Ridge Mountains and 550 feet for the Catoctin, Hogback, and Bull Run</w:t>
      </w:r>
      <w:r>
        <w:rPr>
          <w:spacing w:val="-8"/>
          <w:sz w:val="24"/>
        </w:rPr>
        <w:t> </w:t>
      </w:r>
      <w:r>
        <w:rPr>
          <w:sz w:val="24"/>
        </w:rPr>
        <w:t>Mountains;</w:t>
      </w:r>
    </w:p>
    <w:p>
      <w:pPr>
        <w:pStyle w:val="ListParagraph"/>
        <w:numPr>
          <w:ilvl w:val="1"/>
          <w:numId w:val="1"/>
        </w:numPr>
        <w:tabs>
          <w:tab w:pos="1271" w:val="left" w:leader="none"/>
          <w:tab w:pos="1272" w:val="left" w:leader="none"/>
        </w:tabs>
        <w:spacing w:line="259" w:lineRule="auto" w:before="2" w:after="0"/>
        <w:ind w:left="1271" w:right="121" w:hanging="360"/>
        <w:jc w:val="left"/>
        <w:rPr>
          <w:sz w:val="24"/>
        </w:rPr>
      </w:pPr>
      <w:r>
        <w:rPr>
          <w:sz w:val="24"/>
        </w:rPr>
        <w:t>Soils: Associated with mountainsides that affect groundwater recharge, slippage potential, and suitability for onsite sewage disposal</w:t>
      </w:r>
      <w:r>
        <w:rPr>
          <w:spacing w:val="-10"/>
          <w:sz w:val="24"/>
        </w:rPr>
        <w:t> </w:t>
      </w:r>
      <w:r>
        <w:rPr>
          <w:sz w:val="24"/>
        </w:rPr>
        <w:t>systems;</w:t>
      </w:r>
    </w:p>
    <w:p>
      <w:pPr>
        <w:pStyle w:val="ListParagraph"/>
        <w:numPr>
          <w:ilvl w:val="1"/>
          <w:numId w:val="1"/>
        </w:numPr>
        <w:tabs>
          <w:tab w:pos="1271" w:val="left" w:leader="none"/>
          <w:tab w:pos="1272" w:val="left" w:leader="none"/>
        </w:tabs>
        <w:spacing w:line="256" w:lineRule="auto" w:before="0" w:after="0"/>
        <w:ind w:left="1271" w:right="115" w:hanging="360"/>
        <w:jc w:val="left"/>
        <w:rPr>
          <w:sz w:val="24"/>
        </w:rPr>
      </w:pPr>
      <w:r>
        <w:rPr>
          <w:sz w:val="24"/>
        </w:rPr>
        <w:t>Slopes: Moderately steep slopes (15 to 25 percent) and steep slopes (greater than 25 percent);</w:t>
      </w:r>
      <w:r>
        <w:rPr>
          <w:spacing w:val="-1"/>
          <w:sz w:val="24"/>
        </w:rPr>
        <w:t> </w:t>
      </w:r>
      <w:r>
        <w:rPr>
          <w:sz w:val="24"/>
        </w:rPr>
        <w:t>and</w:t>
      </w:r>
    </w:p>
    <w:p>
      <w:pPr>
        <w:pStyle w:val="ListParagraph"/>
        <w:numPr>
          <w:ilvl w:val="1"/>
          <w:numId w:val="1"/>
        </w:numPr>
        <w:tabs>
          <w:tab w:pos="1271" w:val="left" w:leader="none"/>
          <w:tab w:pos="1272" w:val="left" w:leader="none"/>
        </w:tabs>
        <w:spacing w:line="240" w:lineRule="auto" w:before="1" w:after="0"/>
        <w:ind w:left="1271" w:right="0" w:hanging="360"/>
        <w:jc w:val="left"/>
        <w:rPr>
          <w:sz w:val="24"/>
        </w:rPr>
      </w:pPr>
      <w:r>
        <w:rPr>
          <w:sz w:val="24"/>
        </w:rPr>
        <w:t>Forests: The quality and extent of tree cover, woodlands, and</w:t>
      </w:r>
      <w:r>
        <w:rPr>
          <w:spacing w:val="-9"/>
          <w:sz w:val="24"/>
        </w:rPr>
        <w:t> </w:t>
      </w:r>
      <w:r>
        <w:rPr>
          <w:sz w:val="24"/>
        </w:rPr>
        <w:t>forests.</w:t>
      </w:r>
    </w:p>
    <w:p>
      <w:pPr>
        <w:pStyle w:val="BodyText"/>
        <w:spacing w:before="1"/>
        <w:rPr>
          <w:sz w:val="23"/>
        </w:rPr>
      </w:pPr>
    </w:p>
    <w:p>
      <w:pPr>
        <w:pStyle w:val="BodyText"/>
        <w:spacing w:line="289" w:lineRule="exact" w:before="1"/>
        <w:ind w:left="100"/>
        <w:jc w:val="both"/>
        <w:rPr>
          <w:rFonts w:ascii="Calibri Light"/>
          <w:b w:val="0"/>
        </w:rPr>
      </w:pPr>
      <w:r>
        <w:rPr>
          <w:rFonts w:ascii="Calibri Light"/>
          <w:b w:val="0"/>
          <w:u w:val="single"/>
        </w:rPr>
        <w:t>N</w:t>
      </w:r>
    </w:p>
    <w:p>
      <w:pPr>
        <w:pStyle w:val="BodyText"/>
        <w:ind w:left="100" w:right="117"/>
        <w:jc w:val="both"/>
      </w:pPr>
      <w:r>
        <w:rPr>
          <w:b/>
          <w:i/>
        </w:rPr>
        <w:t>National Register of Historic Places: </w:t>
      </w:r>
      <w:r>
        <w:rPr/>
        <w:t>The official Federal list of districts, sites,</w:t>
      </w:r>
      <w:r>
        <w:rPr>
          <w:spacing w:val="-35"/>
        </w:rPr>
        <w:t> </w:t>
      </w:r>
      <w:r>
        <w:rPr/>
        <w:t>buildings, structures, landscapes, and objects significant in American history, architecture, archaeology, engineering and/or culture. These contribute to an understanding of the historical and cultural foundations of the United States.</w:t>
      </w:r>
    </w:p>
    <w:p>
      <w:pPr>
        <w:pStyle w:val="BodyText"/>
        <w:spacing w:before="6"/>
        <w:rPr>
          <w:sz w:val="20"/>
        </w:rPr>
      </w:pPr>
    </w:p>
    <w:p>
      <w:pPr>
        <w:pStyle w:val="BodyText"/>
        <w:ind w:left="100" w:right="121"/>
        <w:jc w:val="both"/>
      </w:pPr>
      <w:r>
        <w:rPr>
          <w:b/>
          <w:i/>
        </w:rPr>
        <w:t>Natural</w:t>
      </w:r>
      <w:r>
        <w:rPr>
          <w:b/>
          <w:i/>
          <w:spacing w:val="-15"/>
        </w:rPr>
        <w:t> </w:t>
      </w:r>
      <w:r>
        <w:rPr>
          <w:b/>
          <w:i/>
        </w:rPr>
        <w:t>Heritage</w:t>
      </w:r>
      <w:r>
        <w:rPr>
          <w:b/>
          <w:i/>
          <w:spacing w:val="-16"/>
        </w:rPr>
        <w:t> </w:t>
      </w:r>
      <w:r>
        <w:rPr>
          <w:b/>
          <w:i/>
        </w:rPr>
        <w:t>Resources:</w:t>
      </w:r>
      <w:r>
        <w:rPr>
          <w:b/>
          <w:i/>
          <w:spacing w:val="-17"/>
        </w:rPr>
        <w:t> </w:t>
      </w:r>
      <w:r>
        <w:rPr/>
        <w:t>Those</w:t>
      </w:r>
      <w:r>
        <w:rPr>
          <w:spacing w:val="-17"/>
        </w:rPr>
        <w:t> </w:t>
      </w:r>
      <w:r>
        <w:rPr/>
        <w:t>resources</w:t>
      </w:r>
      <w:r>
        <w:rPr>
          <w:spacing w:val="-16"/>
        </w:rPr>
        <w:t> </w:t>
      </w:r>
      <w:r>
        <w:rPr/>
        <w:t>that</w:t>
      </w:r>
      <w:r>
        <w:rPr>
          <w:spacing w:val="-13"/>
        </w:rPr>
        <w:t> </w:t>
      </w:r>
      <w:r>
        <w:rPr/>
        <w:t>include</w:t>
      </w:r>
      <w:r>
        <w:rPr>
          <w:spacing w:val="-17"/>
        </w:rPr>
        <w:t> </w:t>
      </w:r>
      <w:r>
        <w:rPr/>
        <w:t>rare,</w:t>
      </w:r>
      <w:r>
        <w:rPr>
          <w:spacing w:val="-16"/>
        </w:rPr>
        <w:t> </w:t>
      </w:r>
      <w:r>
        <w:rPr/>
        <w:t>threatened</w:t>
      </w:r>
      <w:r>
        <w:rPr>
          <w:spacing w:val="-16"/>
        </w:rPr>
        <w:t> </w:t>
      </w:r>
      <w:r>
        <w:rPr/>
        <w:t>and</w:t>
      </w:r>
      <w:r>
        <w:rPr>
          <w:spacing w:val="-16"/>
        </w:rPr>
        <w:t> </w:t>
      </w:r>
      <w:r>
        <w:rPr/>
        <w:t>endangered plant and animal species; exemplary natural communities, habitats, and ecosystems; and other natural features of the</w:t>
      </w:r>
      <w:r>
        <w:rPr>
          <w:spacing w:val="-4"/>
        </w:rPr>
        <w:t> </w:t>
      </w:r>
      <w:r>
        <w:rPr/>
        <w:t>County.</w:t>
      </w:r>
    </w:p>
    <w:p>
      <w:pPr>
        <w:pStyle w:val="BodyText"/>
        <w:spacing w:before="10"/>
        <w:rPr>
          <w:sz w:val="20"/>
        </w:rPr>
      </w:pPr>
    </w:p>
    <w:p>
      <w:pPr>
        <w:pStyle w:val="BodyText"/>
        <w:spacing w:before="1"/>
        <w:ind w:left="100" w:right="116"/>
        <w:jc w:val="both"/>
      </w:pPr>
      <w:r>
        <w:rPr>
          <w:b/>
          <w:i/>
        </w:rPr>
        <w:t>Non-Point Source (NPS) Water Pollution: </w:t>
      </w:r>
      <w:r>
        <w:rPr/>
        <w:t>Diffuse water pollution that results when stormwater and other land runoff picks up pollutants and deposits them into a stream or other</w:t>
      </w:r>
      <w:r>
        <w:rPr>
          <w:spacing w:val="-10"/>
        </w:rPr>
        <w:t> </w:t>
      </w:r>
      <w:r>
        <w:rPr/>
        <w:t>water</w:t>
      </w:r>
      <w:r>
        <w:rPr>
          <w:spacing w:val="-10"/>
        </w:rPr>
        <w:t> </w:t>
      </w:r>
      <w:r>
        <w:rPr/>
        <w:t>body.</w:t>
      </w:r>
      <w:r>
        <w:rPr>
          <w:spacing w:val="-6"/>
        </w:rPr>
        <w:t> </w:t>
      </w:r>
      <w:r>
        <w:rPr/>
        <w:t>NPS</w:t>
      </w:r>
      <w:r>
        <w:rPr>
          <w:spacing w:val="-7"/>
        </w:rPr>
        <w:t> </w:t>
      </w:r>
      <w:r>
        <w:rPr/>
        <w:t>pollution</w:t>
      </w:r>
      <w:r>
        <w:rPr>
          <w:spacing w:val="-7"/>
        </w:rPr>
        <w:t> </w:t>
      </w:r>
      <w:r>
        <w:rPr/>
        <w:t>cannot</w:t>
      </w:r>
      <w:r>
        <w:rPr>
          <w:spacing w:val="-8"/>
        </w:rPr>
        <w:t> </w:t>
      </w:r>
      <w:r>
        <w:rPr/>
        <w:t>be</w:t>
      </w:r>
      <w:r>
        <w:rPr>
          <w:spacing w:val="-10"/>
        </w:rPr>
        <w:t> </w:t>
      </w:r>
      <w:r>
        <w:rPr/>
        <w:t>traced</w:t>
      </w:r>
      <w:r>
        <w:rPr>
          <w:spacing w:val="-6"/>
        </w:rPr>
        <w:t> </w:t>
      </w:r>
      <w:r>
        <w:rPr/>
        <w:t>to</w:t>
      </w:r>
      <w:r>
        <w:rPr>
          <w:spacing w:val="-8"/>
        </w:rPr>
        <w:t> </w:t>
      </w:r>
      <w:r>
        <w:rPr/>
        <w:t>a</w:t>
      </w:r>
      <w:r>
        <w:rPr>
          <w:spacing w:val="-10"/>
        </w:rPr>
        <w:t> </w:t>
      </w:r>
      <w:r>
        <w:rPr/>
        <w:t>specific</w:t>
      </w:r>
      <w:r>
        <w:rPr>
          <w:spacing w:val="-9"/>
        </w:rPr>
        <w:t> </w:t>
      </w:r>
      <w:r>
        <w:rPr/>
        <w:t>source</w:t>
      </w:r>
      <w:r>
        <w:rPr>
          <w:spacing w:val="-10"/>
        </w:rPr>
        <w:t> </w:t>
      </w:r>
      <w:r>
        <w:rPr/>
        <w:t>and/or</w:t>
      </w:r>
      <w:r>
        <w:rPr>
          <w:spacing w:val="-9"/>
        </w:rPr>
        <w:t> </w:t>
      </w:r>
      <w:r>
        <w:rPr/>
        <w:t>point</w:t>
      </w:r>
      <w:r>
        <w:rPr>
          <w:spacing w:val="-8"/>
        </w:rPr>
        <w:t> </w:t>
      </w:r>
      <w:r>
        <w:rPr/>
        <w:t>of</w:t>
      </w:r>
      <w:r>
        <w:rPr>
          <w:spacing w:val="-9"/>
        </w:rPr>
        <w:t> </w:t>
      </w:r>
      <w:r>
        <w:rPr/>
        <w:t>entry.</w:t>
      </w:r>
    </w:p>
    <w:p>
      <w:pPr>
        <w:pStyle w:val="BodyText"/>
        <w:rPr>
          <w:sz w:val="26"/>
        </w:rPr>
      </w:pPr>
    </w:p>
    <w:p>
      <w:pPr>
        <w:pStyle w:val="Heading1"/>
        <w:spacing w:before="188"/>
        <w:rPr>
          <w:b w:val="0"/>
        </w:rPr>
      </w:pPr>
      <w:r>
        <w:rPr>
          <w:rFonts w:ascii="Times New Roman"/>
          <w:spacing w:val="-71"/>
          <w:w w:val="100"/>
          <w:u w:val="single"/>
        </w:rPr>
        <w:t> </w:t>
      </w:r>
      <w:r>
        <w:rPr>
          <w:b w:val="0"/>
          <w:u w:val="single"/>
        </w:rPr>
        <w:t>O</w:t>
      </w:r>
    </w:p>
    <w:p>
      <w:pPr>
        <w:pStyle w:val="BodyText"/>
        <w:spacing w:before="54"/>
        <w:ind w:left="100" w:right="116"/>
        <w:jc w:val="both"/>
      </w:pPr>
      <w:r>
        <w:rPr>
          <w:b/>
          <w:i/>
        </w:rPr>
        <w:t>Old</w:t>
      </w:r>
      <w:r>
        <w:rPr>
          <w:b/>
          <w:i/>
          <w:spacing w:val="-13"/>
        </w:rPr>
        <w:t> </w:t>
      </w:r>
      <w:r>
        <w:rPr>
          <w:b/>
          <w:i/>
        </w:rPr>
        <w:t>Growth</w:t>
      </w:r>
      <w:r>
        <w:rPr>
          <w:b/>
          <w:i/>
          <w:spacing w:val="-12"/>
        </w:rPr>
        <w:t> </w:t>
      </w:r>
      <w:r>
        <w:rPr>
          <w:b/>
          <w:i/>
        </w:rPr>
        <w:t>Forest:</w:t>
      </w:r>
      <w:r>
        <w:rPr>
          <w:b/>
          <w:i/>
          <w:spacing w:val="32"/>
        </w:rPr>
        <w:t> </w:t>
      </w:r>
      <w:r>
        <w:rPr/>
        <w:t>Also</w:t>
      </w:r>
      <w:r>
        <w:rPr>
          <w:spacing w:val="-13"/>
        </w:rPr>
        <w:t> </w:t>
      </w:r>
      <w:r>
        <w:rPr/>
        <w:t>referred</w:t>
      </w:r>
      <w:r>
        <w:rPr>
          <w:spacing w:val="-13"/>
        </w:rPr>
        <w:t> </w:t>
      </w:r>
      <w:r>
        <w:rPr/>
        <w:t>to</w:t>
      </w:r>
      <w:r>
        <w:rPr>
          <w:spacing w:val="-13"/>
        </w:rPr>
        <w:t> </w:t>
      </w:r>
      <w:r>
        <w:rPr/>
        <w:t>as</w:t>
      </w:r>
      <w:r>
        <w:rPr>
          <w:spacing w:val="-13"/>
        </w:rPr>
        <w:t> </w:t>
      </w:r>
      <w:r>
        <w:rPr/>
        <w:t>Ancient</w:t>
      </w:r>
      <w:r>
        <w:rPr>
          <w:spacing w:val="-13"/>
        </w:rPr>
        <w:t> </w:t>
      </w:r>
      <w:r>
        <w:rPr/>
        <w:t>Forest.</w:t>
      </w:r>
      <w:r>
        <w:rPr>
          <w:spacing w:val="-13"/>
        </w:rPr>
        <w:t> </w:t>
      </w:r>
      <w:r>
        <w:rPr/>
        <w:t>A</w:t>
      </w:r>
      <w:r>
        <w:rPr>
          <w:spacing w:val="-14"/>
        </w:rPr>
        <w:t> </w:t>
      </w:r>
      <w:r>
        <w:rPr/>
        <w:t>forest</w:t>
      </w:r>
      <w:r>
        <w:rPr>
          <w:spacing w:val="-13"/>
        </w:rPr>
        <w:t> </w:t>
      </w:r>
      <w:r>
        <w:rPr/>
        <w:t>that</w:t>
      </w:r>
      <w:r>
        <w:rPr>
          <w:spacing w:val="-13"/>
        </w:rPr>
        <w:t> </w:t>
      </w:r>
      <w:r>
        <w:rPr/>
        <w:t>is</w:t>
      </w:r>
      <w:r>
        <w:rPr>
          <w:spacing w:val="-13"/>
        </w:rPr>
        <w:t> </w:t>
      </w:r>
      <w:r>
        <w:rPr/>
        <w:t>ecologically</w:t>
      </w:r>
      <w:r>
        <w:rPr>
          <w:spacing w:val="-18"/>
        </w:rPr>
        <w:t> </w:t>
      </w:r>
      <w:r>
        <w:rPr/>
        <w:t>mature and has been subject to negligible disturbance. Ecological maturity is typically defined when</w:t>
      </w:r>
      <w:r>
        <w:rPr>
          <w:spacing w:val="-6"/>
        </w:rPr>
        <w:t> </w:t>
      </w:r>
      <w:r>
        <w:rPr/>
        <w:t>tree</w:t>
      </w:r>
      <w:r>
        <w:rPr>
          <w:spacing w:val="-7"/>
        </w:rPr>
        <w:t> </w:t>
      </w:r>
      <w:r>
        <w:rPr/>
        <w:t>species</w:t>
      </w:r>
      <w:r>
        <w:rPr>
          <w:spacing w:val="-4"/>
        </w:rPr>
        <w:t> </w:t>
      </w:r>
      <w:r>
        <w:rPr/>
        <w:t>reach</w:t>
      </w:r>
      <w:r>
        <w:rPr>
          <w:spacing w:val="-6"/>
        </w:rPr>
        <w:t> </w:t>
      </w:r>
      <w:r>
        <w:rPr/>
        <w:t>the</w:t>
      </w:r>
      <w:r>
        <w:rPr>
          <w:spacing w:val="-7"/>
        </w:rPr>
        <w:t> </w:t>
      </w:r>
      <w:r>
        <w:rPr/>
        <w:t>later</w:t>
      </w:r>
      <w:r>
        <w:rPr>
          <w:spacing w:val="-5"/>
        </w:rPr>
        <w:t> </w:t>
      </w:r>
      <w:r>
        <w:rPr/>
        <w:t>stages</w:t>
      </w:r>
      <w:r>
        <w:rPr>
          <w:spacing w:val="-6"/>
        </w:rPr>
        <w:t> </w:t>
      </w:r>
      <w:r>
        <w:rPr/>
        <w:t>of</w:t>
      </w:r>
      <w:r>
        <w:rPr>
          <w:spacing w:val="-7"/>
        </w:rPr>
        <w:t> </w:t>
      </w:r>
      <w:r>
        <w:rPr/>
        <w:t>their</w:t>
      </w:r>
      <w:r>
        <w:rPr>
          <w:spacing w:val="-5"/>
        </w:rPr>
        <w:t> </w:t>
      </w:r>
      <w:r>
        <w:rPr/>
        <w:t>life</w:t>
      </w:r>
      <w:r>
        <w:rPr>
          <w:spacing w:val="-7"/>
        </w:rPr>
        <w:t> </w:t>
      </w:r>
      <w:r>
        <w:rPr/>
        <w:t>cycle,</w:t>
      </w:r>
      <w:r>
        <w:rPr>
          <w:spacing w:val="-6"/>
        </w:rPr>
        <w:t> </w:t>
      </w:r>
      <w:r>
        <w:rPr/>
        <w:t>reflecting</w:t>
      </w:r>
      <w:r>
        <w:rPr>
          <w:spacing w:val="-9"/>
        </w:rPr>
        <w:t> </w:t>
      </w:r>
      <w:r>
        <w:rPr/>
        <w:t>in</w:t>
      </w:r>
      <w:r>
        <w:rPr>
          <w:spacing w:val="-4"/>
        </w:rPr>
        <w:t> </w:t>
      </w:r>
      <w:r>
        <w:rPr/>
        <w:t>significant</w:t>
      </w:r>
      <w:r>
        <w:rPr>
          <w:spacing w:val="-6"/>
        </w:rPr>
        <w:t> </w:t>
      </w:r>
      <w:r>
        <w:rPr/>
        <w:t>amounts of the upper stratum or overstory in the mature (old) growth</w:t>
      </w:r>
      <w:r>
        <w:rPr>
          <w:spacing w:val="-10"/>
        </w:rPr>
        <w:t> </w:t>
      </w:r>
      <w:r>
        <w:rPr/>
        <w:t>phases.</w:t>
      </w:r>
    </w:p>
    <w:p>
      <w:pPr>
        <w:pStyle w:val="BodyText"/>
        <w:spacing w:before="10"/>
        <w:rPr>
          <w:sz w:val="20"/>
        </w:rPr>
      </w:pPr>
    </w:p>
    <w:p>
      <w:pPr>
        <w:pStyle w:val="BodyText"/>
        <w:spacing w:before="1"/>
        <w:ind w:left="100" w:right="117"/>
        <w:jc w:val="both"/>
      </w:pPr>
      <w:r>
        <w:rPr>
          <w:b/>
          <w:i/>
        </w:rPr>
        <w:t>100-foot Minimum Stream Buffer: </w:t>
      </w:r>
      <w:r>
        <w:rPr/>
        <w:t>Minimum stream buffer providing a minimum filtration area ensuring maintenance of water quality and the integrity of the river and stream corridor. The buffer is measured from the ordinary high water mark landward on both sides of the stream when the 100-year floodplain and adjacent steep slopes do not extend beyond either bank by 100 feet.</w:t>
      </w:r>
    </w:p>
    <w:p>
      <w:pPr>
        <w:pStyle w:val="BodyText"/>
        <w:spacing w:before="9"/>
        <w:rPr>
          <w:sz w:val="20"/>
        </w:rPr>
      </w:pPr>
    </w:p>
    <w:p>
      <w:pPr>
        <w:spacing w:before="1"/>
        <w:ind w:left="100" w:right="118" w:firstLine="0"/>
        <w:jc w:val="both"/>
        <w:rPr>
          <w:sz w:val="24"/>
        </w:rPr>
      </w:pPr>
      <w:r>
        <w:rPr>
          <w:b/>
          <w:i/>
          <w:sz w:val="24"/>
        </w:rPr>
        <w:t>On-Site</w:t>
      </w:r>
      <w:r>
        <w:rPr>
          <w:b/>
          <w:i/>
          <w:spacing w:val="-12"/>
          <w:sz w:val="24"/>
        </w:rPr>
        <w:t> </w:t>
      </w:r>
      <w:r>
        <w:rPr>
          <w:b/>
          <w:i/>
          <w:sz w:val="24"/>
        </w:rPr>
        <w:t>or</w:t>
      </w:r>
      <w:r>
        <w:rPr>
          <w:b/>
          <w:i/>
          <w:spacing w:val="-11"/>
          <w:sz w:val="24"/>
        </w:rPr>
        <w:t> </w:t>
      </w:r>
      <w:r>
        <w:rPr>
          <w:b/>
          <w:i/>
          <w:sz w:val="24"/>
        </w:rPr>
        <w:t>Individual</w:t>
      </w:r>
      <w:r>
        <w:rPr>
          <w:b/>
          <w:i/>
          <w:spacing w:val="-11"/>
          <w:sz w:val="24"/>
        </w:rPr>
        <w:t> </w:t>
      </w:r>
      <w:r>
        <w:rPr>
          <w:b/>
          <w:i/>
          <w:sz w:val="24"/>
        </w:rPr>
        <w:t>Water</w:t>
      </w:r>
      <w:r>
        <w:rPr>
          <w:b/>
          <w:i/>
          <w:spacing w:val="-11"/>
          <w:sz w:val="24"/>
        </w:rPr>
        <w:t> </w:t>
      </w:r>
      <w:r>
        <w:rPr>
          <w:b/>
          <w:i/>
          <w:sz w:val="24"/>
        </w:rPr>
        <w:t>and</w:t>
      </w:r>
      <w:r>
        <w:rPr>
          <w:b/>
          <w:i/>
          <w:spacing w:val="-11"/>
          <w:sz w:val="24"/>
        </w:rPr>
        <w:t> </w:t>
      </w:r>
      <w:r>
        <w:rPr>
          <w:b/>
          <w:i/>
          <w:sz w:val="24"/>
        </w:rPr>
        <w:t>Wastewater</w:t>
      </w:r>
      <w:r>
        <w:rPr>
          <w:b/>
          <w:i/>
          <w:spacing w:val="-11"/>
          <w:sz w:val="24"/>
        </w:rPr>
        <w:t> </w:t>
      </w:r>
      <w:r>
        <w:rPr>
          <w:b/>
          <w:i/>
          <w:sz w:val="24"/>
        </w:rPr>
        <w:t>Systems:</w:t>
      </w:r>
      <w:r>
        <w:rPr>
          <w:b/>
          <w:i/>
          <w:spacing w:val="41"/>
          <w:sz w:val="24"/>
        </w:rPr>
        <w:t> </w:t>
      </w:r>
      <w:r>
        <w:rPr>
          <w:sz w:val="24"/>
        </w:rPr>
        <w:t>A</w:t>
      </w:r>
      <w:r>
        <w:rPr>
          <w:spacing w:val="-12"/>
          <w:sz w:val="24"/>
        </w:rPr>
        <w:t> </w:t>
      </w:r>
      <w:r>
        <w:rPr>
          <w:sz w:val="24"/>
        </w:rPr>
        <w:t>system</w:t>
      </w:r>
      <w:r>
        <w:rPr>
          <w:spacing w:val="-11"/>
          <w:sz w:val="24"/>
        </w:rPr>
        <w:t> </w:t>
      </w:r>
      <w:r>
        <w:rPr>
          <w:sz w:val="24"/>
        </w:rPr>
        <w:t>that</w:t>
      </w:r>
      <w:r>
        <w:rPr>
          <w:spacing w:val="-11"/>
          <w:sz w:val="24"/>
        </w:rPr>
        <w:t> </w:t>
      </w:r>
      <w:r>
        <w:rPr>
          <w:sz w:val="24"/>
        </w:rPr>
        <w:t>serves</w:t>
      </w:r>
      <w:r>
        <w:rPr>
          <w:spacing w:val="-11"/>
          <w:sz w:val="24"/>
        </w:rPr>
        <w:t> </w:t>
      </w:r>
      <w:r>
        <w:rPr>
          <w:sz w:val="24"/>
        </w:rPr>
        <w:t>a</w:t>
      </w:r>
      <w:r>
        <w:rPr>
          <w:spacing w:val="-12"/>
          <w:sz w:val="24"/>
        </w:rPr>
        <w:t> </w:t>
      </w:r>
      <w:r>
        <w:rPr>
          <w:sz w:val="24"/>
        </w:rPr>
        <w:t>single</w:t>
      </w:r>
      <w:r>
        <w:rPr>
          <w:spacing w:val="-12"/>
          <w:sz w:val="24"/>
        </w:rPr>
        <w:t> </w:t>
      </w:r>
      <w:r>
        <w:rPr>
          <w:sz w:val="24"/>
        </w:rPr>
        <w:t>user, commonly well and septic</w:t>
      </w:r>
      <w:r>
        <w:rPr>
          <w:spacing w:val="-7"/>
          <w:sz w:val="24"/>
        </w:rPr>
        <w:t> </w:t>
      </w:r>
      <w:r>
        <w:rPr>
          <w:sz w:val="24"/>
        </w:rPr>
        <w:t>systems.</w:t>
      </w:r>
    </w:p>
    <w:p>
      <w:pPr>
        <w:pStyle w:val="BodyText"/>
        <w:spacing w:before="10"/>
        <w:rPr>
          <w:sz w:val="20"/>
        </w:rPr>
      </w:pPr>
    </w:p>
    <w:p>
      <w:pPr>
        <w:pStyle w:val="BodyText"/>
        <w:ind w:left="100" w:right="116"/>
        <w:jc w:val="both"/>
      </w:pPr>
      <w:r>
        <w:rPr>
          <w:b/>
          <w:i/>
        </w:rPr>
        <w:t>Open Space: </w:t>
      </w:r>
      <w:r>
        <w:rPr/>
        <w:t>Any parcel or area of land or water essentially unimproved and designated for public or private use or enjoyment or for the use and enjoyment of owners, occupants, and</w:t>
      </w:r>
      <w:r>
        <w:rPr>
          <w:spacing w:val="-6"/>
        </w:rPr>
        <w:t> </w:t>
      </w:r>
      <w:r>
        <w:rPr/>
        <w:t>their</w:t>
      </w:r>
      <w:r>
        <w:rPr>
          <w:spacing w:val="-5"/>
        </w:rPr>
        <w:t> </w:t>
      </w:r>
      <w:r>
        <w:rPr/>
        <w:t>guests</w:t>
      </w:r>
      <w:r>
        <w:rPr>
          <w:spacing w:val="-6"/>
        </w:rPr>
        <w:t> </w:t>
      </w:r>
      <w:r>
        <w:rPr/>
        <w:t>of</w:t>
      </w:r>
      <w:r>
        <w:rPr>
          <w:spacing w:val="-6"/>
        </w:rPr>
        <w:t> </w:t>
      </w:r>
      <w:r>
        <w:rPr/>
        <w:t>land</w:t>
      </w:r>
      <w:r>
        <w:rPr>
          <w:spacing w:val="-4"/>
        </w:rPr>
        <w:t> </w:t>
      </w:r>
      <w:r>
        <w:rPr/>
        <w:t>adjoining</w:t>
      </w:r>
      <w:r>
        <w:rPr>
          <w:spacing w:val="-8"/>
        </w:rPr>
        <w:t> </w:t>
      </w:r>
      <w:r>
        <w:rPr/>
        <w:t>or</w:t>
      </w:r>
      <w:r>
        <w:rPr>
          <w:spacing w:val="-7"/>
        </w:rPr>
        <w:t> </w:t>
      </w:r>
      <w:r>
        <w:rPr/>
        <w:t>neighboring</w:t>
      </w:r>
      <w:r>
        <w:rPr>
          <w:spacing w:val="-7"/>
        </w:rPr>
        <w:t> </w:t>
      </w:r>
      <w:r>
        <w:rPr/>
        <w:t>such</w:t>
      </w:r>
      <w:r>
        <w:rPr>
          <w:spacing w:val="-6"/>
        </w:rPr>
        <w:t> </w:t>
      </w:r>
      <w:r>
        <w:rPr/>
        <w:t>open</w:t>
      </w:r>
      <w:r>
        <w:rPr>
          <w:spacing w:val="-6"/>
        </w:rPr>
        <w:t> </w:t>
      </w:r>
      <w:r>
        <w:rPr/>
        <w:t>space.</w:t>
      </w:r>
      <w:r>
        <w:rPr>
          <w:spacing w:val="-2"/>
        </w:rPr>
        <w:t> </w:t>
      </w:r>
      <w:r>
        <w:rPr/>
        <w:t>There</w:t>
      </w:r>
      <w:r>
        <w:rPr>
          <w:spacing w:val="-7"/>
        </w:rPr>
        <w:t> </w:t>
      </w:r>
      <w:r>
        <w:rPr/>
        <w:t>are</w:t>
      </w:r>
      <w:r>
        <w:rPr>
          <w:spacing w:val="-7"/>
        </w:rPr>
        <w:t> </w:t>
      </w:r>
      <w:r>
        <w:rPr/>
        <w:t>three</w:t>
      </w:r>
      <w:r>
        <w:rPr>
          <w:spacing w:val="-5"/>
        </w:rPr>
        <w:t> </w:t>
      </w:r>
      <w:r>
        <w:rPr/>
        <w:t>types</w:t>
      </w:r>
      <w:r>
        <w:rPr>
          <w:spacing w:val="-6"/>
        </w:rPr>
        <w:t> </w:t>
      </w:r>
      <w:r>
        <w:rPr/>
        <w:t>of open space defined in this</w:t>
      </w:r>
      <w:r>
        <w:rPr>
          <w:spacing w:val="-2"/>
        </w:rPr>
        <w:t> </w:t>
      </w:r>
      <w:r>
        <w:rPr/>
        <w:t>plan:</w:t>
      </w:r>
    </w:p>
    <w:p>
      <w:pPr>
        <w:pStyle w:val="BodyText"/>
        <w:spacing w:before="10"/>
        <w:rPr>
          <w:sz w:val="20"/>
        </w:rPr>
      </w:pPr>
    </w:p>
    <w:p>
      <w:pPr>
        <w:pStyle w:val="BodyText"/>
        <w:ind w:left="100" w:right="116"/>
        <w:jc w:val="both"/>
      </w:pPr>
      <w:r>
        <w:rPr>
          <w:b/>
          <w:i/>
        </w:rPr>
        <w:t>Open Space, Active Recreation: </w:t>
      </w:r>
      <w:r>
        <w:rPr/>
        <w:t>Areas dedicated to leisure-time activities, usually of a formal nature and often performed with others, requiring equipment and taking place at prescribed sites or fields. Examples include ballfields, tennis or basketball courts,</w:t>
      </w:r>
    </w:p>
    <w:p>
      <w:pPr>
        <w:spacing w:after="0"/>
        <w:jc w:val="both"/>
        <w:sectPr>
          <w:pgSz w:w="12240" w:h="15840"/>
          <w:pgMar w:header="719" w:footer="1016" w:top="1340" w:bottom="1200" w:left="1700" w:right="1680"/>
        </w:sectPr>
      </w:pPr>
    </w:p>
    <w:p>
      <w:pPr>
        <w:pStyle w:val="BodyText"/>
        <w:spacing w:before="88"/>
        <w:ind w:left="100" w:right="124"/>
        <w:jc w:val="both"/>
      </w:pPr>
      <w:r>
        <w:rPr/>
        <w:t>swimming pools, tot lots, golf courses, dog parks, and other areas for recreational sports and games.</w:t>
      </w:r>
    </w:p>
    <w:p>
      <w:pPr>
        <w:pStyle w:val="BodyText"/>
        <w:spacing w:before="10"/>
        <w:rPr>
          <w:sz w:val="20"/>
        </w:rPr>
      </w:pPr>
    </w:p>
    <w:p>
      <w:pPr>
        <w:pStyle w:val="BodyText"/>
        <w:ind w:left="100" w:right="118"/>
        <w:jc w:val="both"/>
      </w:pPr>
      <w:r>
        <w:rPr>
          <w:b/>
          <w:i/>
        </w:rPr>
        <w:t>Open Space, Natural: </w:t>
      </w:r>
      <w:r>
        <w:rPr/>
        <w:t>Land left in a mostly undeveloped state. Examples include forests, meadows, hedgerows, and wetlands.</w:t>
      </w:r>
    </w:p>
    <w:p>
      <w:pPr>
        <w:pStyle w:val="BodyText"/>
        <w:spacing w:before="10"/>
        <w:rPr>
          <w:sz w:val="20"/>
        </w:rPr>
      </w:pPr>
    </w:p>
    <w:p>
      <w:pPr>
        <w:pStyle w:val="BodyText"/>
        <w:ind w:left="100" w:right="118"/>
        <w:jc w:val="both"/>
      </w:pPr>
      <w:r>
        <w:rPr>
          <w:b/>
          <w:i/>
        </w:rPr>
        <w:t>Open Space, Passive Recreation: </w:t>
      </w:r>
      <w:r>
        <w:rPr/>
        <w:t>Areas for activities that involve less energetic activities such as walking, sitting, picnicking, card games or table games. Examples include trails (hiking, biking, walking, or equestrian), picnic, community gardens, camping, hunting, or fishing areas. Passive recreation uses have fewer potential impacts on the site and on surrounding land uses.</w:t>
      </w:r>
    </w:p>
    <w:p>
      <w:pPr>
        <w:pStyle w:val="BodyText"/>
        <w:spacing w:before="10"/>
        <w:rPr>
          <w:sz w:val="20"/>
        </w:rPr>
      </w:pPr>
    </w:p>
    <w:p>
      <w:pPr>
        <w:pStyle w:val="BodyText"/>
        <w:ind w:left="100" w:right="118"/>
        <w:jc w:val="both"/>
      </w:pPr>
      <w:r>
        <w:rPr>
          <w:b/>
          <w:i/>
        </w:rPr>
        <w:t>Open</w:t>
      </w:r>
      <w:r>
        <w:rPr>
          <w:b/>
          <w:i/>
          <w:spacing w:val="-14"/>
        </w:rPr>
        <w:t> </w:t>
      </w:r>
      <w:r>
        <w:rPr>
          <w:b/>
          <w:i/>
        </w:rPr>
        <w:t>Space</w:t>
      </w:r>
      <w:r>
        <w:rPr>
          <w:b/>
          <w:i/>
          <w:spacing w:val="-15"/>
        </w:rPr>
        <w:t> </w:t>
      </w:r>
      <w:r>
        <w:rPr>
          <w:b/>
          <w:i/>
        </w:rPr>
        <w:t>Preservation</w:t>
      </w:r>
      <w:r>
        <w:rPr>
          <w:b/>
          <w:i/>
          <w:spacing w:val="-12"/>
        </w:rPr>
        <w:t> </w:t>
      </w:r>
      <w:r>
        <w:rPr>
          <w:b/>
          <w:i/>
        </w:rPr>
        <w:t>Program:</w:t>
      </w:r>
      <w:r>
        <w:rPr>
          <w:b/>
          <w:i/>
          <w:spacing w:val="-15"/>
        </w:rPr>
        <w:t> </w:t>
      </w:r>
      <w:r>
        <w:rPr/>
        <w:t>A</w:t>
      </w:r>
      <w:r>
        <w:rPr>
          <w:spacing w:val="-17"/>
        </w:rPr>
        <w:t> </w:t>
      </w:r>
      <w:r>
        <w:rPr/>
        <w:t>program</w:t>
      </w:r>
      <w:r>
        <w:rPr>
          <w:spacing w:val="-14"/>
        </w:rPr>
        <w:t> </w:t>
      </w:r>
      <w:r>
        <w:rPr/>
        <w:t>that</w:t>
      </w:r>
      <w:r>
        <w:rPr>
          <w:spacing w:val="-14"/>
        </w:rPr>
        <w:t> </w:t>
      </w:r>
      <w:r>
        <w:rPr/>
        <w:t>seeks</w:t>
      </w:r>
      <w:r>
        <w:rPr>
          <w:spacing w:val="-14"/>
        </w:rPr>
        <w:t> </w:t>
      </w:r>
      <w:r>
        <w:rPr/>
        <w:t>to</w:t>
      </w:r>
      <w:r>
        <w:rPr>
          <w:spacing w:val="-14"/>
        </w:rPr>
        <w:t> </w:t>
      </w:r>
      <w:r>
        <w:rPr/>
        <w:t>balance</w:t>
      </w:r>
      <w:r>
        <w:rPr>
          <w:spacing w:val="-15"/>
        </w:rPr>
        <w:t> </w:t>
      </w:r>
      <w:r>
        <w:rPr/>
        <w:t>the</w:t>
      </w:r>
      <w:r>
        <w:rPr>
          <w:spacing w:val="-15"/>
        </w:rPr>
        <w:t> </w:t>
      </w:r>
      <w:r>
        <w:rPr/>
        <w:t>loss</w:t>
      </w:r>
      <w:r>
        <w:rPr>
          <w:spacing w:val="-14"/>
        </w:rPr>
        <w:t> </w:t>
      </w:r>
      <w:r>
        <w:rPr/>
        <w:t>of</w:t>
      </w:r>
      <w:r>
        <w:rPr>
          <w:spacing w:val="-15"/>
        </w:rPr>
        <w:t> </w:t>
      </w:r>
      <w:r>
        <w:rPr/>
        <w:t>open</w:t>
      </w:r>
      <w:r>
        <w:rPr>
          <w:spacing w:val="-14"/>
        </w:rPr>
        <w:t> </w:t>
      </w:r>
      <w:r>
        <w:rPr/>
        <w:t>space to new development with the provision of easements or funds towards the purchase of publicly accessible and useable open space, to the extent permitted by Virginia Code Section</w:t>
      </w:r>
      <w:r>
        <w:rPr>
          <w:spacing w:val="-1"/>
        </w:rPr>
        <w:t> </w:t>
      </w:r>
      <w:r>
        <w:rPr/>
        <w:t>15.2-2303.4.</w:t>
      </w:r>
    </w:p>
    <w:p>
      <w:pPr>
        <w:pStyle w:val="BodyText"/>
        <w:spacing w:before="11"/>
        <w:rPr>
          <w:sz w:val="20"/>
        </w:rPr>
      </w:pPr>
    </w:p>
    <w:p>
      <w:pPr>
        <w:pStyle w:val="BodyText"/>
        <w:ind w:left="100" w:right="118"/>
        <w:jc w:val="both"/>
      </w:pPr>
      <w:r>
        <w:rPr>
          <w:b/>
          <w:i/>
        </w:rPr>
        <w:t>Overlay Zoning District: </w:t>
      </w:r>
      <w:r>
        <w:rPr/>
        <w:t>A zoning district superimposed on another, but having validity in governing the use of the property.</w:t>
      </w:r>
    </w:p>
    <w:p>
      <w:pPr>
        <w:pStyle w:val="BodyText"/>
        <w:rPr>
          <w:sz w:val="26"/>
        </w:rPr>
      </w:pPr>
    </w:p>
    <w:p>
      <w:pPr>
        <w:pStyle w:val="Heading1"/>
        <w:rPr>
          <w:b w:val="0"/>
        </w:rPr>
      </w:pPr>
      <w:r>
        <w:rPr>
          <w:rFonts w:ascii="Times New Roman"/>
          <w:spacing w:val="-71"/>
          <w:w w:val="100"/>
          <w:u w:val="single"/>
        </w:rPr>
        <w:t> </w:t>
      </w:r>
      <w:r>
        <w:rPr>
          <w:b w:val="0"/>
          <w:u w:val="single"/>
        </w:rPr>
        <w:t>P</w:t>
      </w:r>
    </w:p>
    <w:p>
      <w:pPr>
        <w:pStyle w:val="BodyText"/>
        <w:spacing w:before="51"/>
        <w:ind w:left="100" w:right="119"/>
        <w:jc w:val="both"/>
      </w:pPr>
      <w:r>
        <w:rPr>
          <w:b/>
          <w:i/>
        </w:rPr>
        <w:t>Parks and Recreation: </w:t>
      </w:r>
      <w:r>
        <w:rPr/>
        <w:t>Resources and services provided for the purposes of leisure, entertainment, and recreational pursuits. Resources are non-commercial public spaces</w:t>
      </w:r>
      <w:r>
        <w:rPr>
          <w:spacing w:val="-15"/>
        </w:rPr>
        <w:t> </w:t>
      </w:r>
      <w:r>
        <w:rPr/>
        <w:t>and facilities like parks, nature preserves, open space areas, greenways, trails, and built structures for sport, recreation, or arts</w:t>
      </w:r>
      <w:r>
        <w:rPr>
          <w:spacing w:val="-4"/>
        </w:rPr>
        <w:t> </w:t>
      </w:r>
      <w:r>
        <w:rPr/>
        <w:t>programs.</w:t>
      </w:r>
    </w:p>
    <w:p>
      <w:pPr>
        <w:pStyle w:val="BodyText"/>
        <w:spacing w:before="10"/>
        <w:rPr>
          <w:sz w:val="20"/>
        </w:rPr>
      </w:pPr>
    </w:p>
    <w:p>
      <w:pPr>
        <w:pStyle w:val="BodyText"/>
        <w:spacing w:before="1"/>
        <w:ind w:left="100" w:right="121"/>
        <w:jc w:val="both"/>
      </w:pPr>
      <w:r>
        <w:rPr>
          <w:b/>
          <w:i/>
        </w:rPr>
        <w:t>Performance Standards: </w:t>
      </w:r>
      <w:r>
        <w:rPr/>
        <w:t>A set of regulatory criteria or limits relating to certain characteristics that a particular use or process may not exceed.</w:t>
      </w:r>
    </w:p>
    <w:p>
      <w:pPr>
        <w:pStyle w:val="BodyText"/>
        <w:spacing w:before="10"/>
        <w:rPr>
          <w:sz w:val="20"/>
        </w:rPr>
      </w:pPr>
    </w:p>
    <w:p>
      <w:pPr>
        <w:pStyle w:val="BodyText"/>
        <w:ind w:left="100" w:right="118"/>
        <w:jc w:val="both"/>
      </w:pPr>
      <w:r>
        <w:rPr>
          <w:b/>
          <w:i/>
        </w:rPr>
        <w:t>Perpetuity: </w:t>
      </w:r>
      <w:r>
        <w:rPr/>
        <w:t>A state of something that is continuing or enduring forever. In planning, a limitation on property, which is not destructible by the persons who hold an interest in the property, is said to be held in perpetuity.</w:t>
      </w:r>
    </w:p>
    <w:p>
      <w:pPr>
        <w:pStyle w:val="BodyText"/>
        <w:spacing w:before="10"/>
        <w:rPr>
          <w:sz w:val="20"/>
        </w:rPr>
      </w:pPr>
    </w:p>
    <w:p>
      <w:pPr>
        <w:pStyle w:val="BodyText"/>
        <w:ind w:left="100" w:right="123"/>
        <w:jc w:val="both"/>
      </w:pPr>
      <w:r>
        <w:rPr>
          <w:b/>
          <w:i/>
        </w:rPr>
        <w:t>Pervious: </w:t>
      </w:r>
      <w:r>
        <w:rPr/>
        <w:t>Materials that permit water to enter the ground by virtue of their porous nature or by large spaces in the material. Also, permeable.</w:t>
      </w:r>
    </w:p>
    <w:p>
      <w:pPr>
        <w:pStyle w:val="BodyText"/>
        <w:spacing w:before="10"/>
        <w:rPr>
          <w:sz w:val="20"/>
        </w:rPr>
      </w:pPr>
    </w:p>
    <w:p>
      <w:pPr>
        <w:spacing w:before="0"/>
        <w:ind w:left="100" w:right="0" w:firstLine="0"/>
        <w:jc w:val="both"/>
        <w:rPr>
          <w:sz w:val="24"/>
        </w:rPr>
      </w:pPr>
      <w:r>
        <w:rPr>
          <w:b/>
          <w:i/>
          <w:sz w:val="24"/>
        </w:rPr>
        <w:t>Physiographic: </w:t>
      </w:r>
      <w:r>
        <w:rPr>
          <w:sz w:val="24"/>
        </w:rPr>
        <w:t>Pertaining to physical geography.</w:t>
      </w:r>
    </w:p>
    <w:p>
      <w:pPr>
        <w:pStyle w:val="BodyText"/>
        <w:spacing w:before="10"/>
        <w:rPr>
          <w:sz w:val="20"/>
        </w:rPr>
      </w:pPr>
    </w:p>
    <w:p>
      <w:pPr>
        <w:pStyle w:val="BodyText"/>
        <w:spacing w:before="1"/>
        <w:ind w:left="100" w:right="114"/>
        <w:jc w:val="both"/>
      </w:pPr>
      <w:r>
        <w:rPr>
          <w:b/>
          <w:i/>
        </w:rPr>
        <w:t>Purchase of Development Rights (PDR): </w:t>
      </w:r>
      <w:r>
        <w:rPr/>
        <w:t>A land conservation tool used to limit development</w:t>
      </w:r>
      <w:r>
        <w:rPr>
          <w:spacing w:val="-15"/>
        </w:rPr>
        <w:t> </w:t>
      </w:r>
      <w:r>
        <w:rPr/>
        <w:t>on</w:t>
      </w:r>
      <w:r>
        <w:rPr>
          <w:spacing w:val="-16"/>
        </w:rPr>
        <w:t> </w:t>
      </w:r>
      <w:r>
        <w:rPr/>
        <w:t>natural</w:t>
      </w:r>
      <w:r>
        <w:rPr>
          <w:spacing w:val="-12"/>
        </w:rPr>
        <w:t> </w:t>
      </w:r>
      <w:r>
        <w:rPr/>
        <w:t>and/or</w:t>
      </w:r>
      <w:r>
        <w:rPr>
          <w:spacing w:val="-16"/>
        </w:rPr>
        <w:t> </w:t>
      </w:r>
      <w:r>
        <w:rPr/>
        <w:t>agricultural</w:t>
      </w:r>
      <w:r>
        <w:rPr>
          <w:spacing w:val="-14"/>
        </w:rPr>
        <w:t> </w:t>
      </w:r>
      <w:r>
        <w:rPr/>
        <w:t>lands</w:t>
      </w:r>
      <w:r>
        <w:rPr>
          <w:spacing w:val="-14"/>
        </w:rPr>
        <w:t> </w:t>
      </w:r>
      <w:r>
        <w:rPr/>
        <w:t>and</w:t>
      </w:r>
      <w:r>
        <w:rPr>
          <w:spacing w:val="-16"/>
        </w:rPr>
        <w:t> </w:t>
      </w:r>
      <w:r>
        <w:rPr/>
        <w:t>preserve</w:t>
      </w:r>
      <w:r>
        <w:rPr>
          <w:spacing w:val="-17"/>
        </w:rPr>
        <w:t> </w:t>
      </w:r>
      <w:r>
        <w:rPr/>
        <w:t>natural</w:t>
      </w:r>
      <w:r>
        <w:rPr>
          <w:spacing w:val="-13"/>
        </w:rPr>
        <w:t> </w:t>
      </w:r>
      <w:r>
        <w:rPr/>
        <w:t>and</w:t>
      </w:r>
      <w:r>
        <w:rPr>
          <w:spacing w:val="-16"/>
        </w:rPr>
        <w:t> </w:t>
      </w:r>
      <w:r>
        <w:rPr/>
        <w:t>heritage</w:t>
      </w:r>
      <w:r>
        <w:rPr>
          <w:spacing w:val="-14"/>
        </w:rPr>
        <w:t> </w:t>
      </w:r>
      <w:r>
        <w:rPr/>
        <w:t>resource elements</w:t>
      </w:r>
      <w:r>
        <w:rPr>
          <w:spacing w:val="-7"/>
        </w:rPr>
        <w:t> </w:t>
      </w:r>
      <w:r>
        <w:rPr/>
        <w:t>in</w:t>
      </w:r>
      <w:r>
        <w:rPr>
          <w:spacing w:val="-7"/>
        </w:rPr>
        <w:t> </w:t>
      </w:r>
      <w:r>
        <w:rPr/>
        <w:t>perpetuity.</w:t>
      </w:r>
      <w:r>
        <w:rPr>
          <w:spacing w:val="-6"/>
        </w:rPr>
        <w:t> </w:t>
      </w:r>
      <w:r>
        <w:rPr/>
        <w:t>Under</w:t>
      </w:r>
      <w:r>
        <w:rPr>
          <w:spacing w:val="-8"/>
        </w:rPr>
        <w:t> </w:t>
      </w:r>
      <w:r>
        <w:rPr/>
        <w:t>this</w:t>
      </w:r>
      <w:r>
        <w:rPr>
          <w:spacing w:val="-7"/>
        </w:rPr>
        <w:t> </w:t>
      </w:r>
      <w:r>
        <w:rPr/>
        <w:t>program,</w:t>
      </w:r>
      <w:r>
        <w:rPr>
          <w:spacing w:val="-7"/>
        </w:rPr>
        <w:t> </w:t>
      </w:r>
      <w:r>
        <w:rPr/>
        <w:t>the</w:t>
      </w:r>
      <w:r>
        <w:rPr>
          <w:spacing w:val="-8"/>
        </w:rPr>
        <w:t> </w:t>
      </w:r>
      <w:r>
        <w:rPr/>
        <w:t>County</w:t>
      </w:r>
      <w:r>
        <w:rPr>
          <w:spacing w:val="-10"/>
        </w:rPr>
        <w:t> </w:t>
      </w:r>
      <w:r>
        <w:rPr/>
        <w:t>compensates</w:t>
      </w:r>
      <w:r>
        <w:rPr>
          <w:spacing w:val="-7"/>
        </w:rPr>
        <w:t> </w:t>
      </w:r>
      <w:r>
        <w:rPr/>
        <w:t>property</w:t>
      </w:r>
      <w:r>
        <w:rPr>
          <w:spacing w:val="-10"/>
        </w:rPr>
        <w:t> </w:t>
      </w:r>
      <w:r>
        <w:rPr/>
        <w:t>owners</w:t>
      </w:r>
      <w:r>
        <w:rPr>
          <w:spacing w:val="-8"/>
        </w:rPr>
        <w:t> </w:t>
      </w:r>
      <w:r>
        <w:rPr/>
        <w:t>who voluntarily agree to sell the right to develop and place a conservation easement on their land.</w:t>
      </w:r>
    </w:p>
    <w:p>
      <w:pPr>
        <w:pStyle w:val="BodyText"/>
        <w:spacing w:before="10"/>
        <w:rPr>
          <w:sz w:val="20"/>
        </w:rPr>
      </w:pPr>
    </w:p>
    <w:p>
      <w:pPr>
        <w:pStyle w:val="BodyText"/>
        <w:ind w:left="100" w:right="119"/>
        <w:jc w:val="both"/>
      </w:pPr>
      <w:r>
        <w:rPr>
          <w:b/>
          <w:i/>
        </w:rPr>
        <w:t>Planning Commission: </w:t>
      </w:r>
      <w:r>
        <w:rPr/>
        <w:t>Citizens appointed by the Board of Supervisors and empowered to prepare the Comprehensive Plan and to advise the Board on proposed land use changes</w:t>
      </w:r>
    </w:p>
    <w:p>
      <w:pPr>
        <w:spacing w:after="0"/>
        <w:jc w:val="both"/>
        <w:sectPr>
          <w:pgSz w:w="12240" w:h="15840"/>
          <w:pgMar w:header="719" w:footer="1016" w:top="1340" w:bottom="1200" w:left="1700" w:right="1680"/>
        </w:sectPr>
      </w:pPr>
    </w:p>
    <w:p>
      <w:pPr>
        <w:pStyle w:val="BodyText"/>
        <w:spacing w:before="88"/>
        <w:ind w:left="100" w:right="120"/>
        <w:jc w:val="both"/>
      </w:pPr>
      <w:r>
        <w:rPr/>
        <w:t>for conformance with the Comprehensive Plan and the Zoning and Subdivision Ordinances.</w:t>
      </w:r>
    </w:p>
    <w:p>
      <w:pPr>
        <w:pStyle w:val="BodyText"/>
        <w:spacing w:before="10"/>
        <w:rPr>
          <w:sz w:val="20"/>
        </w:rPr>
      </w:pPr>
    </w:p>
    <w:p>
      <w:pPr>
        <w:pStyle w:val="BodyText"/>
        <w:ind w:left="100" w:right="116"/>
        <w:jc w:val="both"/>
      </w:pPr>
      <w:r>
        <w:rPr>
          <w:b/>
          <w:i/>
        </w:rPr>
        <w:t>Pollution Management Program: </w:t>
      </w:r>
      <w:r>
        <w:rPr/>
        <w:t>Program to help prevent water quality degradation and restore</w:t>
      </w:r>
      <w:r>
        <w:rPr>
          <w:spacing w:val="-16"/>
        </w:rPr>
        <w:t> </w:t>
      </w:r>
      <w:r>
        <w:rPr/>
        <w:t>the</w:t>
      </w:r>
      <w:r>
        <w:rPr>
          <w:spacing w:val="-16"/>
        </w:rPr>
        <w:t> </w:t>
      </w:r>
      <w:r>
        <w:rPr/>
        <w:t>health</w:t>
      </w:r>
      <w:r>
        <w:rPr>
          <w:spacing w:val="-15"/>
        </w:rPr>
        <w:t> </w:t>
      </w:r>
      <w:r>
        <w:rPr/>
        <w:t>of</w:t>
      </w:r>
      <w:r>
        <w:rPr>
          <w:spacing w:val="-16"/>
        </w:rPr>
        <w:t> </w:t>
      </w:r>
      <w:r>
        <w:rPr/>
        <w:t>lakes,</w:t>
      </w:r>
      <w:r>
        <w:rPr>
          <w:spacing w:val="-15"/>
        </w:rPr>
        <w:t> </w:t>
      </w:r>
      <w:r>
        <w:rPr/>
        <w:t>rivers,</w:t>
      </w:r>
      <w:r>
        <w:rPr>
          <w:spacing w:val="-15"/>
        </w:rPr>
        <w:t> </w:t>
      </w:r>
      <w:r>
        <w:rPr/>
        <w:t>streams</w:t>
      </w:r>
      <w:r>
        <w:rPr>
          <w:spacing w:val="-12"/>
        </w:rPr>
        <w:t> </w:t>
      </w:r>
      <w:r>
        <w:rPr/>
        <w:t>and</w:t>
      </w:r>
      <w:r>
        <w:rPr>
          <w:spacing w:val="-15"/>
        </w:rPr>
        <w:t> </w:t>
      </w:r>
      <w:r>
        <w:rPr/>
        <w:t>estuaries</w:t>
      </w:r>
      <w:r>
        <w:rPr>
          <w:spacing w:val="-15"/>
        </w:rPr>
        <w:t> </w:t>
      </w:r>
      <w:r>
        <w:rPr/>
        <w:t>by</w:t>
      </w:r>
      <w:r>
        <w:rPr>
          <w:spacing w:val="-20"/>
        </w:rPr>
        <w:t> </w:t>
      </w:r>
      <w:r>
        <w:rPr/>
        <w:t>promoting</w:t>
      </w:r>
      <w:r>
        <w:rPr>
          <w:spacing w:val="-17"/>
        </w:rPr>
        <w:t> </w:t>
      </w:r>
      <w:r>
        <w:rPr/>
        <w:t>and</w:t>
      </w:r>
      <w:r>
        <w:rPr>
          <w:spacing w:val="-13"/>
        </w:rPr>
        <w:t> </w:t>
      </w:r>
      <w:r>
        <w:rPr/>
        <w:t>funding</w:t>
      </w:r>
      <w:r>
        <w:rPr>
          <w:spacing w:val="-17"/>
        </w:rPr>
        <w:t> </w:t>
      </w:r>
      <w:r>
        <w:rPr/>
        <w:t>measures to reduce and prevent nonpoint source pollution. Such programs may include watershed planning efforts, stream and wetland restoration and protection, and education and outreach.</w:t>
      </w:r>
    </w:p>
    <w:p>
      <w:pPr>
        <w:pStyle w:val="BodyText"/>
        <w:spacing w:before="10"/>
        <w:rPr>
          <w:sz w:val="20"/>
        </w:rPr>
      </w:pPr>
    </w:p>
    <w:p>
      <w:pPr>
        <w:pStyle w:val="BodyText"/>
        <w:ind w:left="100" w:right="116"/>
        <w:jc w:val="both"/>
      </w:pPr>
      <w:r>
        <w:rPr>
          <w:b/>
          <w:i/>
        </w:rPr>
        <w:t>Prime Farmland (as defined by the U.S. Department of Agriculture): </w:t>
      </w:r>
      <w:r>
        <w:rPr/>
        <w:t>Land that has the best</w:t>
      </w:r>
      <w:r>
        <w:rPr>
          <w:spacing w:val="-9"/>
        </w:rPr>
        <w:t> </w:t>
      </w:r>
      <w:r>
        <w:rPr/>
        <w:t>combination</w:t>
      </w:r>
      <w:r>
        <w:rPr>
          <w:spacing w:val="-10"/>
        </w:rPr>
        <w:t> </w:t>
      </w:r>
      <w:r>
        <w:rPr/>
        <w:t>of</w:t>
      </w:r>
      <w:r>
        <w:rPr>
          <w:spacing w:val="-10"/>
        </w:rPr>
        <w:t> </w:t>
      </w:r>
      <w:r>
        <w:rPr/>
        <w:t>physical</w:t>
      </w:r>
      <w:r>
        <w:rPr>
          <w:spacing w:val="-9"/>
        </w:rPr>
        <w:t> </w:t>
      </w:r>
      <w:r>
        <w:rPr/>
        <w:t>and</w:t>
      </w:r>
      <w:r>
        <w:rPr>
          <w:spacing w:val="-10"/>
        </w:rPr>
        <w:t> </w:t>
      </w:r>
      <w:r>
        <w:rPr/>
        <w:t>chemical</w:t>
      </w:r>
      <w:r>
        <w:rPr>
          <w:spacing w:val="-9"/>
        </w:rPr>
        <w:t> </w:t>
      </w:r>
      <w:r>
        <w:rPr/>
        <w:t>characteristics</w:t>
      </w:r>
      <w:r>
        <w:rPr>
          <w:spacing w:val="-9"/>
        </w:rPr>
        <w:t> </w:t>
      </w:r>
      <w:r>
        <w:rPr/>
        <w:t>for</w:t>
      </w:r>
      <w:r>
        <w:rPr>
          <w:spacing w:val="-11"/>
        </w:rPr>
        <w:t> </w:t>
      </w:r>
      <w:r>
        <w:rPr/>
        <w:t>producing</w:t>
      </w:r>
      <w:r>
        <w:rPr>
          <w:spacing w:val="-12"/>
        </w:rPr>
        <w:t> </w:t>
      </w:r>
      <w:r>
        <w:rPr/>
        <w:t>food,</w:t>
      </w:r>
      <w:r>
        <w:rPr>
          <w:spacing w:val="-10"/>
        </w:rPr>
        <w:t> </w:t>
      </w:r>
      <w:r>
        <w:rPr/>
        <w:t>feed,</w:t>
      </w:r>
      <w:r>
        <w:rPr>
          <w:spacing w:val="-10"/>
        </w:rPr>
        <w:t> </w:t>
      </w:r>
      <w:r>
        <w:rPr/>
        <w:t>forage, fiber, and oilseed crops and is available for these uses. </w:t>
      </w:r>
      <w:r>
        <w:rPr>
          <w:spacing w:val="-3"/>
        </w:rPr>
        <w:t>It </w:t>
      </w:r>
      <w:r>
        <w:rPr/>
        <w:t>can be cultivated land, pastureland, forestland, or other land, but it is not urban or built-up land or water</w:t>
      </w:r>
      <w:r>
        <w:rPr>
          <w:spacing w:val="-9"/>
        </w:rPr>
        <w:t> </w:t>
      </w:r>
      <w:r>
        <w:rPr/>
        <w:t>areas.</w:t>
      </w:r>
    </w:p>
    <w:p>
      <w:pPr>
        <w:pStyle w:val="BodyText"/>
        <w:spacing w:before="11"/>
        <w:rPr>
          <w:sz w:val="20"/>
        </w:rPr>
      </w:pPr>
    </w:p>
    <w:p>
      <w:pPr>
        <w:pStyle w:val="BodyText"/>
        <w:ind w:left="100" w:right="112"/>
        <w:jc w:val="both"/>
      </w:pPr>
      <w:r>
        <w:rPr>
          <w:b/>
          <w:i/>
        </w:rPr>
        <w:t>Proffer: </w:t>
      </w:r>
      <w:r>
        <w:rPr/>
        <w:t>Voluntary promise or commitment given in writing by a landowner to construct certain improvements, to contribute towards mitigating impacts, or to develop property subject to specified conditions.</w:t>
      </w:r>
    </w:p>
    <w:p>
      <w:pPr>
        <w:pStyle w:val="BodyText"/>
        <w:spacing w:before="10"/>
        <w:rPr>
          <w:sz w:val="20"/>
        </w:rPr>
      </w:pPr>
    </w:p>
    <w:p>
      <w:pPr>
        <w:pStyle w:val="BodyText"/>
        <w:ind w:left="100" w:right="114"/>
        <w:jc w:val="both"/>
      </w:pPr>
      <w:r>
        <w:rPr>
          <w:b/>
          <w:i/>
        </w:rPr>
        <w:t>Property Assessed Clean Energy Program (PACE): </w:t>
      </w:r>
      <w:r>
        <w:rPr/>
        <w:t>Mechanism for financing energy efficiency and renewable energy improvements on private property created by the U.S. Department of Energy. PACE programs allow a property owner to finance the up-front cost of energy or other eligible improvements on a property and then pay the costs back over</w:t>
      </w:r>
      <w:r>
        <w:rPr>
          <w:spacing w:val="-12"/>
        </w:rPr>
        <w:t> </w:t>
      </w:r>
      <w:r>
        <w:rPr/>
        <w:t>time</w:t>
      </w:r>
      <w:r>
        <w:rPr>
          <w:spacing w:val="-12"/>
        </w:rPr>
        <w:t> </w:t>
      </w:r>
      <w:r>
        <w:rPr/>
        <w:t>through</w:t>
      </w:r>
      <w:r>
        <w:rPr>
          <w:spacing w:val="-11"/>
        </w:rPr>
        <w:t> </w:t>
      </w:r>
      <w:r>
        <w:rPr/>
        <w:t>a</w:t>
      </w:r>
      <w:r>
        <w:rPr>
          <w:spacing w:val="-12"/>
        </w:rPr>
        <w:t> </w:t>
      </w:r>
      <w:r>
        <w:rPr/>
        <w:t>voluntary</w:t>
      </w:r>
      <w:r>
        <w:rPr>
          <w:spacing w:val="-13"/>
        </w:rPr>
        <w:t> </w:t>
      </w:r>
      <w:r>
        <w:rPr/>
        <w:t>assessment.</w:t>
      </w:r>
      <w:r>
        <w:rPr>
          <w:spacing w:val="50"/>
        </w:rPr>
        <w:t> </w:t>
      </w:r>
      <w:r>
        <w:rPr/>
        <w:t>The</w:t>
      </w:r>
      <w:r>
        <w:rPr>
          <w:spacing w:val="-12"/>
        </w:rPr>
        <w:t> </w:t>
      </w:r>
      <w:r>
        <w:rPr/>
        <w:t>unique</w:t>
      </w:r>
      <w:r>
        <w:rPr>
          <w:spacing w:val="-12"/>
        </w:rPr>
        <w:t> </w:t>
      </w:r>
      <w:r>
        <w:rPr/>
        <w:t>characteristic</w:t>
      </w:r>
      <w:r>
        <w:rPr>
          <w:spacing w:val="-12"/>
        </w:rPr>
        <w:t> </w:t>
      </w:r>
      <w:r>
        <w:rPr/>
        <w:t>of</w:t>
      </w:r>
      <w:r>
        <w:rPr>
          <w:spacing w:val="-12"/>
        </w:rPr>
        <w:t> </w:t>
      </w:r>
      <w:r>
        <w:rPr/>
        <w:t>PACE</w:t>
      </w:r>
      <w:r>
        <w:rPr>
          <w:spacing w:val="-11"/>
        </w:rPr>
        <w:t> </w:t>
      </w:r>
      <w:r>
        <w:rPr/>
        <w:t>assessments is that the assessment is attached to the property rather than an</w:t>
      </w:r>
      <w:r>
        <w:rPr>
          <w:spacing w:val="-11"/>
        </w:rPr>
        <w:t> </w:t>
      </w:r>
      <w:r>
        <w:rPr/>
        <w:t>individual.</w:t>
      </w:r>
    </w:p>
    <w:p>
      <w:pPr>
        <w:pStyle w:val="BodyText"/>
        <w:spacing w:before="10"/>
        <w:rPr>
          <w:sz w:val="20"/>
        </w:rPr>
      </w:pPr>
    </w:p>
    <w:p>
      <w:pPr>
        <w:pStyle w:val="BodyText"/>
        <w:ind w:left="100" w:right="117"/>
        <w:jc w:val="both"/>
      </w:pPr>
      <w:r>
        <w:rPr>
          <w:b/>
          <w:i/>
        </w:rPr>
        <w:t>Public Facilities: </w:t>
      </w:r>
      <w:r>
        <w:rPr/>
        <w:t>Public works supplied generally by a government organization. Examples include public roads, schools, water and sewer facilities, fire stations, and libraries.</w:t>
      </w:r>
    </w:p>
    <w:p>
      <w:pPr>
        <w:pStyle w:val="BodyText"/>
        <w:spacing w:before="11"/>
        <w:rPr>
          <w:sz w:val="20"/>
        </w:rPr>
      </w:pPr>
    </w:p>
    <w:p>
      <w:pPr>
        <w:pStyle w:val="BodyText"/>
        <w:ind w:left="100" w:right="114"/>
        <w:jc w:val="both"/>
      </w:pPr>
      <w:r>
        <w:rPr>
          <w:b/>
          <w:i/>
        </w:rPr>
        <w:t>Public</w:t>
      </w:r>
      <w:r>
        <w:rPr>
          <w:b/>
          <w:i/>
          <w:spacing w:val="-17"/>
        </w:rPr>
        <w:t> </w:t>
      </w:r>
      <w:r>
        <w:rPr>
          <w:b/>
          <w:i/>
        </w:rPr>
        <w:t>Water</w:t>
      </w:r>
      <w:r>
        <w:rPr>
          <w:b/>
          <w:i/>
          <w:spacing w:val="-16"/>
        </w:rPr>
        <w:t> </w:t>
      </w:r>
      <w:r>
        <w:rPr>
          <w:b/>
          <w:i/>
        </w:rPr>
        <w:t>and</w:t>
      </w:r>
      <w:r>
        <w:rPr>
          <w:b/>
          <w:i/>
          <w:spacing w:val="-16"/>
        </w:rPr>
        <w:t> </w:t>
      </w:r>
      <w:r>
        <w:rPr>
          <w:b/>
          <w:i/>
        </w:rPr>
        <w:t>Wastewater</w:t>
      </w:r>
      <w:r>
        <w:rPr>
          <w:b/>
          <w:i/>
          <w:spacing w:val="-14"/>
        </w:rPr>
        <w:t> </w:t>
      </w:r>
      <w:r>
        <w:rPr>
          <w:b/>
          <w:i/>
        </w:rPr>
        <w:t>Systems:</w:t>
      </w:r>
      <w:r>
        <w:rPr>
          <w:b/>
          <w:i/>
          <w:spacing w:val="25"/>
        </w:rPr>
        <w:t> </w:t>
      </w:r>
      <w:r>
        <w:rPr/>
        <w:t>Water</w:t>
      </w:r>
      <w:r>
        <w:rPr>
          <w:spacing w:val="-17"/>
        </w:rPr>
        <w:t> </w:t>
      </w:r>
      <w:r>
        <w:rPr/>
        <w:t>and</w:t>
      </w:r>
      <w:r>
        <w:rPr>
          <w:spacing w:val="-16"/>
        </w:rPr>
        <w:t> </w:t>
      </w:r>
      <w:r>
        <w:rPr/>
        <w:t>wastewater</w:t>
      </w:r>
      <w:r>
        <w:rPr>
          <w:spacing w:val="-17"/>
        </w:rPr>
        <w:t> </w:t>
      </w:r>
      <w:r>
        <w:rPr/>
        <w:t>systems</w:t>
      </w:r>
      <w:r>
        <w:rPr>
          <w:spacing w:val="-15"/>
        </w:rPr>
        <w:t> </w:t>
      </w:r>
      <w:r>
        <w:rPr/>
        <w:t>that</w:t>
      </w:r>
      <w:r>
        <w:rPr>
          <w:spacing w:val="-15"/>
        </w:rPr>
        <w:t> </w:t>
      </w:r>
      <w:r>
        <w:rPr/>
        <w:t>include</w:t>
      </w:r>
      <w:r>
        <w:rPr>
          <w:spacing w:val="-15"/>
        </w:rPr>
        <w:t> </w:t>
      </w:r>
      <w:r>
        <w:rPr/>
        <w:t>shared water and wastewater systems that are owned and operated by Loudoun Water, municipal systems operated by Towns and central water and wastewater systems operated by Loudoun</w:t>
      </w:r>
      <w:r>
        <w:rPr>
          <w:spacing w:val="-1"/>
        </w:rPr>
        <w:t> </w:t>
      </w:r>
      <w:r>
        <w:rPr/>
        <w:t>Water.</w:t>
      </w:r>
    </w:p>
    <w:p>
      <w:pPr>
        <w:pStyle w:val="BodyText"/>
        <w:spacing w:before="10"/>
        <w:rPr>
          <w:sz w:val="20"/>
        </w:rPr>
      </w:pPr>
    </w:p>
    <w:p>
      <w:pPr>
        <w:pStyle w:val="BodyText"/>
        <w:ind w:left="100" w:right="121"/>
        <w:jc w:val="both"/>
      </w:pPr>
      <w:r>
        <w:rPr>
          <w:b/>
          <w:i/>
        </w:rPr>
        <w:t>Pump-and-Haul: </w:t>
      </w:r>
      <w:r>
        <w:rPr/>
        <w:t>A sewage disposal method in which a sewage holding tank is pumped out on a regular basis and the raw sewage is transported by vehicle to an authorized treatment plant.</w:t>
      </w:r>
    </w:p>
    <w:p>
      <w:pPr>
        <w:pStyle w:val="BodyText"/>
        <w:rPr>
          <w:sz w:val="26"/>
        </w:rPr>
      </w:pPr>
    </w:p>
    <w:p>
      <w:pPr>
        <w:pStyle w:val="Heading1"/>
        <w:rPr>
          <w:b w:val="0"/>
        </w:rPr>
      </w:pPr>
      <w:r>
        <w:rPr>
          <w:rFonts w:ascii="Times New Roman"/>
          <w:spacing w:val="-71"/>
          <w:w w:val="100"/>
          <w:u w:val="single"/>
        </w:rPr>
        <w:t> </w:t>
      </w:r>
      <w:r>
        <w:rPr>
          <w:b w:val="0"/>
          <w:u w:val="single"/>
        </w:rPr>
        <w:t>Q-R</w:t>
      </w:r>
    </w:p>
    <w:p>
      <w:pPr>
        <w:pStyle w:val="BodyText"/>
        <w:spacing w:before="52"/>
        <w:ind w:left="100" w:right="115"/>
        <w:jc w:val="both"/>
      </w:pPr>
      <w:r>
        <w:rPr>
          <w:b/>
          <w:i/>
        </w:rPr>
        <w:t>Quality</w:t>
      </w:r>
      <w:r>
        <w:rPr>
          <w:b/>
          <w:i/>
          <w:spacing w:val="-10"/>
        </w:rPr>
        <w:t> </w:t>
      </w:r>
      <w:r>
        <w:rPr>
          <w:b/>
          <w:i/>
        </w:rPr>
        <w:t>Development:</w:t>
      </w:r>
      <w:r>
        <w:rPr>
          <w:b/>
          <w:i/>
          <w:spacing w:val="-8"/>
        </w:rPr>
        <w:t> </w:t>
      </w:r>
      <w:r>
        <w:rPr/>
        <w:t>Unique</w:t>
      </w:r>
      <w:r>
        <w:rPr>
          <w:spacing w:val="-9"/>
        </w:rPr>
        <w:t> </w:t>
      </w:r>
      <w:r>
        <w:rPr/>
        <w:t>and</w:t>
      </w:r>
      <w:r>
        <w:rPr>
          <w:spacing w:val="-9"/>
        </w:rPr>
        <w:t> </w:t>
      </w:r>
      <w:r>
        <w:rPr/>
        <w:t>functional</w:t>
      </w:r>
      <w:r>
        <w:rPr>
          <w:spacing w:val="-9"/>
        </w:rPr>
        <w:t> </w:t>
      </w:r>
      <w:r>
        <w:rPr/>
        <w:t>community</w:t>
      </w:r>
      <w:r>
        <w:rPr>
          <w:spacing w:val="-16"/>
        </w:rPr>
        <w:t> </w:t>
      </w:r>
      <w:r>
        <w:rPr/>
        <w:t>design</w:t>
      </w:r>
      <w:r>
        <w:rPr>
          <w:spacing w:val="-9"/>
        </w:rPr>
        <w:t> </w:t>
      </w:r>
      <w:r>
        <w:rPr/>
        <w:t>components</w:t>
      </w:r>
      <w:r>
        <w:rPr>
          <w:spacing w:val="-6"/>
        </w:rPr>
        <w:t> </w:t>
      </w:r>
      <w:r>
        <w:rPr/>
        <w:t>that</w:t>
      </w:r>
      <w:r>
        <w:rPr>
          <w:spacing w:val="-9"/>
        </w:rPr>
        <w:t> </w:t>
      </w:r>
      <w:r>
        <w:rPr/>
        <w:t>promote high quality of life, enrich areas, create distinctive visual character, and ensure a pedestrian-friendly</w:t>
      </w:r>
      <w:r>
        <w:rPr>
          <w:spacing w:val="-5"/>
        </w:rPr>
        <w:t> </w:t>
      </w:r>
      <w:r>
        <w:rPr/>
        <w:t>environment.</w:t>
      </w:r>
    </w:p>
    <w:p>
      <w:pPr>
        <w:pStyle w:val="BodyText"/>
        <w:spacing w:before="9"/>
        <w:rPr>
          <w:sz w:val="20"/>
        </w:rPr>
      </w:pPr>
    </w:p>
    <w:p>
      <w:pPr>
        <w:pStyle w:val="BodyText"/>
        <w:spacing w:before="1"/>
        <w:ind w:left="100" w:right="120"/>
        <w:jc w:val="both"/>
      </w:pPr>
      <w:r>
        <w:rPr>
          <w:b/>
          <w:i/>
        </w:rPr>
        <w:t>Quality of Life: </w:t>
      </w:r>
      <w:r>
        <w:rPr/>
        <w:t>The standard of health, comfort, and happiness experienced by an individual or group.</w:t>
      </w:r>
    </w:p>
    <w:p>
      <w:pPr>
        <w:spacing w:after="0"/>
        <w:jc w:val="both"/>
        <w:sectPr>
          <w:pgSz w:w="12240" w:h="15840"/>
          <w:pgMar w:header="719" w:footer="1016" w:top="1340" w:bottom="1200" w:left="1700" w:right="1680"/>
        </w:sectPr>
      </w:pPr>
    </w:p>
    <w:p>
      <w:pPr>
        <w:pStyle w:val="BodyText"/>
        <w:spacing w:before="88"/>
        <w:ind w:left="100" w:right="119"/>
        <w:jc w:val="both"/>
      </w:pPr>
      <w:r>
        <w:rPr>
          <w:b/>
          <w:i/>
        </w:rPr>
        <w:t>Questionable Soil: </w:t>
      </w:r>
      <w:r>
        <w:rPr/>
        <w:t>Where the classification, strength, or compressibility of the soil are in doubt</w:t>
      </w:r>
      <w:r>
        <w:rPr>
          <w:spacing w:val="-6"/>
        </w:rPr>
        <w:t> </w:t>
      </w:r>
      <w:r>
        <w:rPr/>
        <w:t>or</w:t>
      </w:r>
      <w:r>
        <w:rPr>
          <w:spacing w:val="-7"/>
        </w:rPr>
        <w:t> </w:t>
      </w:r>
      <w:r>
        <w:rPr/>
        <w:t>where</w:t>
      </w:r>
      <w:r>
        <w:rPr>
          <w:spacing w:val="-7"/>
        </w:rPr>
        <w:t> </w:t>
      </w:r>
      <w:r>
        <w:rPr/>
        <w:t>a</w:t>
      </w:r>
      <w:r>
        <w:rPr>
          <w:spacing w:val="-7"/>
        </w:rPr>
        <w:t> </w:t>
      </w:r>
      <w:r>
        <w:rPr/>
        <w:t>load-bearing</w:t>
      </w:r>
      <w:r>
        <w:rPr>
          <w:spacing w:val="-7"/>
        </w:rPr>
        <w:t> </w:t>
      </w:r>
      <w:r>
        <w:rPr/>
        <w:t>value</w:t>
      </w:r>
      <w:r>
        <w:rPr>
          <w:spacing w:val="-7"/>
        </w:rPr>
        <w:t> </w:t>
      </w:r>
      <w:r>
        <w:rPr/>
        <w:t>superior</w:t>
      </w:r>
      <w:r>
        <w:rPr>
          <w:spacing w:val="-7"/>
        </w:rPr>
        <w:t> </w:t>
      </w:r>
      <w:r>
        <w:rPr/>
        <w:t>to</w:t>
      </w:r>
      <w:r>
        <w:rPr>
          <w:spacing w:val="-6"/>
        </w:rPr>
        <w:t> </w:t>
      </w:r>
      <w:r>
        <w:rPr/>
        <w:t>that</w:t>
      </w:r>
      <w:r>
        <w:rPr>
          <w:spacing w:val="-6"/>
        </w:rPr>
        <w:t> </w:t>
      </w:r>
      <w:r>
        <w:rPr/>
        <w:t>specified</w:t>
      </w:r>
      <w:r>
        <w:rPr>
          <w:spacing w:val="-6"/>
        </w:rPr>
        <w:t> </w:t>
      </w:r>
      <w:r>
        <w:rPr/>
        <w:t>in</w:t>
      </w:r>
      <w:r>
        <w:rPr>
          <w:spacing w:val="-6"/>
        </w:rPr>
        <w:t> </w:t>
      </w:r>
      <w:r>
        <w:rPr/>
        <w:t>the</w:t>
      </w:r>
      <w:r>
        <w:rPr>
          <w:spacing w:val="-5"/>
        </w:rPr>
        <w:t> </w:t>
      </w:r>
      <w:r>
        <w:rPr/>
        <w:t>International</w:t>
      </w:r>
      <w:r>
        <w:rPr>
          <w:spacing w:val="-6"/>
        </w:rPr>
        <w:t> </w:t>
      </w:r>
      <w:r>
        <w:rPr/>
        <w:t>Building Code is</w:t>
      </w:r>
      <w:r>
        <w:rPr>
          <w:spacing w:val="-2"/>
        </w:rPr>
        <w:t> </w:t>
      </w:r>
      <w:r>
        <w:rPr/>
        <w:t>claimed.</w:t>
      </w:r>
    </w:p>
    <w:p>
      <w:pPr>
        <w:pStyle w:val="BodyText"/>
        <w:spacing w:before="10"/>
        <w:rPr>
          <w:sz w:val="20"/>
        </w:rPr>
      </w:pPr>
    </w:p>
    <w:p>
      <w:pPr>
        <w:pStyle w:val="BodyText"/>
        <w:ind w:left="100"/>
        <w:jc w:val="both"/>
      </w:pPr>
      <w:r>
        <w:rPr>
          <w:b/>
          <w:i/>
        </w:rPr>
        <w:t>Real Property: </w:t>
      </w:r>
      <w:r>
        <w:rPr/>
        <w:t>Land and any immobile buildings or structures attached to the land.</w:t>
      </w:r>
    </w:p>
    <w:p>
      <w:pPr>
        <w:pStyle w:val="BodyText"/>
        <w:spacing w:before="10"/>
        <w:rPr>
          <w:sz w:val="20"/>
        </w:rPr>
      </w:pPr>
    </w:p>
    <w:p>
      <w:pPr>
        <w:pStyle w:val="BodyText"/>
        <w:ind w:left="100" w:right="116"/>
        <w:jc w:val="both"/>
      </w:pPr>
      <w:r>
        <w:rPr>
          <w:b/>
          <w:i/>
        </w:rPr>
        <w:t>Recreation, Active: </w:t>
      </w:r>
      <w:r>
        <w:rPr/>
        <w:t>A type of open space. Areas dedicated to leisure-time activities, usually</w:t>
      </w:r>
      <w:r>
        <w:rPr>
          <w:spacing w:val="-16"/>
        </w:rPr>
        <w:t> </w:t>
      </w:r>
      <w:r>
        <w:rPr/>
        <w:t>of</w:t>
      </w:r>
      <w:r>
        <w:rPr>
          <w:spacing w:val="-12"/>
        </w:rPr>
        <w:t> </w:t>
      </w:r>
      <w:r>
        <w:rPr/>
        <w:t>a</w:t>
      </w:r>
      <w:r>
        <w:rPr>
          <w:spacing w:val="-12"/>
        </w:rPr>
        <w:t> </w:t>
      </w:r>
      <w:r>
        <w:rPr/>
        <w:t>formal</w:t>
      </w:r>
      <w:r>
        <w:rPr>
          <w:spacing w:val="-11"/>
        </w:rPr>
        <w:t> </w:t>
      </w:r>
      <w:r>
        <w:rPr/>
        <w:t>nature</w:t>
      </w:r>
      <w:r>
        <w:rPr>
          <w:spacing w:val="-10"/>
        </w:rPr>
        <w:t> </w:t>
      </w:r>
      <w:r>
        <w:rPr/>
        <w:t>and</w:t>
      </w:r>
      <w:r>
        <w:rPr>
          <w:spacing w:val="-11"/>
        </w:rPr>
        <w:t> </w:t>
      </w:r>
      <w:r>
        <w:rPr/>
        <w:t>often</w:t>
      </w:r>
      <w:r>
        <w:rPr>
          <w:spacing w:val="-11"/>
        </w:rPr>
        <w:t> </w:t>
      </w:r>
      <w:r>
        <w:rPr/>
        <w:t>performed</w:t>
      </w:r>
      <w:r>
        <w:rPr>
          <w:spacing w:val="-11"/>
        </w:rPr>
        <w:t> </w:t>
      </w:r>
      <w:r>
        <w:rPr/>
        <w:t>with</w:t>
      </w:r>
      <w:r>
        <w:rPr>
          <w:spacing w:val="-11"/>
        </w:rPr>
        <w:t> </w:t>
      </w:r>
      <w:r>
        <w:rPr/>
        <w:t>others,</w:t>
      </w:r>
      <w:r>
        <w:rPr>
          <w:spacing w:val="-11"/>
        </w:rPr>
        <w:t> </w:t>
      </w:r>
      <w:r>
        <w:rPr/>
        <w:t>requiring</w:t>
      </w:r>
      <w:r>
        <w:rPr>
          <w:spacing w:val="-13"/>
        </w:rPr>
        <w:t> </w:t>
      </w:r>
      <w:r>
        <w:rPr/>
        <w:t>equipment</w:t>
      </w:r>
      <w:r>
        <w:rPr>
          <w:spacing w:val="-11"/>
        </w:rPr>
        <w:t> </w:t>
      </w:r>
      <w:r>
        <w:rPr/>
        <w:t>and</w:t>
      </w:r>
      <w:r>
        <w:rPr>
          <w:spacing w:val="-11"/>
        </w:rPr>
        <w:t> </w:t>
      </w:r>
      <w:r>
        <w:rPr/>
        <w:t>taking place at prescribed sites or fields. Examples include ballfields, tennis or basketball courts, swimming pools, tot lots, golf courses, and other areas for recreational sports and</w:t>
      </w:r>
      <w:r>
        <w:rPr>
          <w:spacing w:val="-16"/>
        </w:rPr>
        <w:t> </w:t>
      </w:r>
      <w:r>
        <w:rPr/>
        <w:t>games.</w:t>
      </w:r>
    </w:p>
    <w:p>
      <w:pPr>
        <w:pStyle w:val="BodyText"/>
        <w:spacing w:before="10"/>
        <w:rPr>
          <w:sz w:val="20"/>
        </w:rPr>
      </w:pPr>
    </w:p>
    <w:p>
      <w:pPr>
        <w:pStyle w:val="BodyText"/>
        <w:ind w:left="100" w:right="118"/>
        <w:jc w:val="both"/>
      </w:pPr>
      <w:r>
        <w:rPr>
          <w:b/>
          <w:i/>
        </w:rPr>
        <w:t>Recreation, Passive: </w:t>
      </w:r>
      <w:r>
        <w:rPr/>
        <w:t>A type of open space. Areas for activities that involve less energetic activities</w:t>
      </w:r>
      <w:r>
        <w:rPr>
          <w:spacing w:val="-17"/>
        </w:rPr>
        <w:t> </w:t>
      </w:r>
      <w:r>
        <w:rPr/>
        <w:t>such</w:t>
      </w:r>
      <w:r>
        <w:rPr>
          <w:spacing w:val="-17"/>
        </w:rPr>
        <w:t> </w:t>
      </w:r>
      <w:r>
        <w:rPr/>
        <w:t>as</w:t>
      </w:r>
      <w:r>
        <w:rPr>
          <w:spacing w:val="-17"/>
        </w:rPr>
        <w:t> </w:t>
      </w:r>
      <w:r>
        <w:rPr/>
        <w:t>walking,</w:t>
      </w:r>
      <w:r>
        <w:rPr>
          <w:spacing w:val="-17"/>
        </w:rPr>
        <w:t> </w:t>
      </w:r>
      <w:r>
        <w:rPr/>
        <w:t>sitting,</w:t>
      </w:r>
      <w:r>
        <w:rPr>
          <w:spacing w:val="-17"/>
        </w:rPr>
        <w:t> </w:t>
      </w:r>
      <w:r>
        <w:rPr/>
        <w:t>picnicking,</w:t>
      </w:r>
      <w:r>
        <w:rPr>
          <w:spacing w:val="-14"/>
        </w:rPr>
        <w:t> </w:t>
      </w:r>
      <w:r>
        <w:rPr/>
        <w:t>card</w:t>
      </w:r>
      <w:r>
        <w:rPr>
          <w:spacing w:val="-15"/>
        </w:rPr>
        <w:t> </w:t>
      </w:r>
      <w:r>
        <w:rPr/>
        <w:t>games</w:t>
      </w:r>
      <w:r>
        <w:rPr>
          <w:spacing w:val="-17"/>
        </w:rPr>
        <w:t> </w:t>
      </w:r>
      <w:r>
        <w:rPr/>
        <w:t>or</w:t>
      </w:r>
      <w:r>
        <w:rPr>
          <w:spacing w:val="-18"/>
        </w:rPr>
        <w:t> </w:t>
      </w:r>
      <w:r>
        <w:rPr/>
        <w:t>table</w:t>
      </w:r>
      <w:r>
        <w:rPr>
          <w:spacing w:val="-15"/>
        </w:rPr>
        <w:t> </w:t>
      </w:r>
      <w:r>
        <w:rPr/>
        <w:t>games.</w:t>
      </w:r>
      <w:r>
        <w:rPr>
          <w:spacing w:val="-17"/>
        </w:rPr>
        <w:t> </w:t>
      </w:r>
      <w:r>
        <w:rPr/>
        <w:t>Examples</w:t>
      </w:r>
      <w:r>
        <w:rPr>
          <w:spacing w:val="-17"/>
        </w:rPr>
        <w:t> </w:t>
      </w:r>
      <w:r>
        <w:rPr/>
        <w:t>include trails (hiking, biking, walking, or equestrian), picnic, camping, hunting, or fishing areas. Passive recreation uses have fewer potential impacts on the site and on surrounding land uses.</w:t>
      </w:r>
    </w:p>
    <w:p>
      <w:pPr>
        <w:pStyle w:val="BodyText"/>
        <w:spacing w:before="11"/>
        <w:rPr>
          <w:sz w:val="20"/>
        </w:rPr>
      </w:pPr>
    </w:p>
    <w:p>
      <w:pPr>
        <w:pStyle w:val="BodyText"/>
        <w:ind w:left="100" w:right="115"/>
        <w:jc w:val="both"/>
      </w:pPr>
      <w:r>
        <w:rPr>
          <w:b/>
          <w:i/>
        </w:rPr>
        <w:t>Redevelopment: </w:t>
      </w:r>
      <w:r>
        <w:rPr/>
        <w:t>A change in land use which would involve the removal and</w:t>
      </w:r>
      <w:r>
        <w:rPr>
          <w:spacing w:val="-17"/>
        </w:rPr>
        <w:t> </w:t>
      </w:r>
      <w:r>
        <w:rPr/>
        <w:t>replacement, rehabilitation,</w:t>
      </w:r>
      <w:r>
        <w:rPr>
          <w:spacing w:val="-6"/>
        </w:rPr>
        <w:t> </w:t>
      </w:r>
      <w:r>
        <w:rPr/>
        <w:t>or</w:t>
      </w:r>
      <w:r>
        <w:rPr>
          <w:spacing w:val="-7"/>
        </w:rPr>
        <w:t> </w:t>
      </w:r>
      <w:r>
        <w:rPr/>
        <w:t>adaptive</w:t>
      </w:r>
      <w:r>
        <w:rPr>
          <w:spacing w:val="-7"/>
        </w:rPr>
        <w:t> </w:t>
      </w:r>
      <w:r>
        <w:rPr/>
        <w:t>reuse</w:t>
      </w:r>
      <w:r>
        <w:rPr>
          <w:spacing w:val="-5"/>
        </w:rPr>
        <w:t> </w:t>
      </w:r>
      <w:r>
        <w:rPr/>
        <w:t>of</w:t>
      </w:r>
      <w:r>
        <w:rPr>
          <w:spacing w:val="-7"/>
        </w:rPr>
        <w:t> </w:t>
      </w:r>
      <w:r>
        <w:rPr/>
        <w:t>existing</w:t>
      </w:r>
      <w:r>
        <w:rPr>
          <w:spacing w:val="-8"/>
        </w:rPr>
        <w:t> </w:t>
      </w:r>
      <w:r>
        <w:rPr/>
        <w:t>structures</w:t>
      </w:r>
      <w:r>
        <w:rPr>
          <w:spacing w:val="-3"/>
        </w:rPr>
        <w:t> </w:t>
      </w:r>
      <w:r>
        <w:rPr/>
        <w:t>or</w:t>
      </w:r>
      <w:r>
        <w:rPr>
          <w:spacing w:val="-7"/>
        </w:rPr>
        <w:t> </w:t>
      </w:r>
      <w:r>
        <w:rPr/>
        <w:t>uses..</w:t>
      </w:r>
      <w:r>
        <w:rPr>
          <w:spacing w:val="-6"/>
        </w:rPr>
        <w:t> </w:t>
      </w:r>
      <w:r>
        <w:rPr/>
        <w:t>Redevelopment</w:t>
      </w:r>
      <w:r>
        <w:rPr>
          <w:spacing w:val="-6"/>
        </w:rPr>
        <w:t> </w:t>
      </w:r>
      <w:r>
        <w:rPr/>
        <w:t>includes</w:t>
      </w:r>
      <w:r>
        <w:rPr>
          <w:spacing w:val="-6"/>
        </w:rPr>
        <w:t> </w:t>
      </w:r>
      <w:r>
        <w:rPr/>
        <w:t>all development projects that make significant modifications to an existing developed site resulting</w:t>
      </w:r>
      <w:r>
        <w:rPr>
          <w:spacing w:val="-18"/>
        </w:rPr>
        <w:t> </w:t>
      </w:r>
      <w:r>
        <w:rPr/>
        <w:t>in</w:t>
      </w:r>
      <w:r>
        <w:rPr>
          <w:spacing w:val="-13"/>
        </w:rPr>
        <w:t> </w:t>
      </w:r>
      <w:r>
        <w:rPr/>
        <w:t>changes</w:t>
      </w:r>
      <w:r>
        <w:rPr>
          <w:spacing w:val="-16"/>
        </w:rPr>
        <w:t> </w:t>
      </w:r>
      <w:r>
        <w:rPr/>
        <w:t>to</w:t>
      </w:r>
      <w:r>
        <w:rPr>
          <w:spacing w:val="-13"/>
        </w:rPr>
        <w:t> </w:t>
      </w:r>
      <w:r>
        <w:rPr/>
        <w:t>its</w:t>
      </w:r>
      <w:r>
        <w:rPr>
          <w:spacing w:val="-13"/>
        </w:rPr>
        <w:t> </w:t>
      </w:r>
      <w:r>
        <w:rPr/>
        <w:t>design,</w:t>
      </w:r>
      <w:r>
        <w:rPr>
          <w:spacing w:val="-14"/>
        </w:rPr>
        <w:t> </w:t>
      </w:r>
      <w:r>
        <w:rPr/>
        <w:t>use,</w:t>
      </w:r>
      <w:r>
        <w:rPr>
          <w:spacing w:val="-13"/>
        </w:rPr>
        <w:t> </w:t>
      </w:r>
      <w:r>
        <w:rPr/>
        <w:t>and/or</w:t>
      </w:r>
      <w:r>
        <w:rPr>
          <w:spacing w:val="-16"/>
        </w:rPr>
        <w:t> </w:t>
      </w:r>
      <w:r>
        <w:rPr/>
        <w:t>intensity.</w:t>
      </w:r>
      <w:r>
        <w:rPr>
          <w:spacing w:val="-16"/>
        </w:rPr>
        <w:t> </w:t>
      </w:r>
      <w:r>
        <w:rPr/>
        <w:t>Projects</w:t>
      </w:r>
      <w:r>
        <w:rPr>
          <w:spacing w:val="-10"/>
        </w:rPr>
        <w:t> </w:t>
      </w:r>
      <w:r>
        <w:rPr/>
        <w:t>may</w:t>
      </w:r>
      <w:r>
        <w:rPr>
          <w:spacing w:val="-20"/>
        </w:rPr>
        <w:t> </w:t>
      </w:r>
      <w:r>
        <w:rPr/>
        <w:t>include</w:t>
      </w:r>
      <w:r>
        <w:rPr>
          <w:spacing w:val="-14"/>
        </w:rPr>
        <w:t> </w:t>
      </w:r>
      <w:r>
        <w:rPr/>
        <w:t>razing</w:t>
      </w:r>
      <w:r>
        <w:rPr>
          <w:spacing w:val="-15"/>
        </w:rPr>
        <w:t> </w:t>
      </w:r>
      <w:r>
        <w:rPr/>
        <w:t>existing structures and constructing completely new buildings and may necessitate mitigation of previous</w:t>
      </w:r>
      <w:r>
        <w:rPr>
          <w:spacing w:val="-1"/>
        </w:rPr>
        <w:t> </w:t>
      </w:r>
      <w:r>
        <w:rPr/>
        <w:t>uses.</w:t>
      </w:r>
    </w:p>
    <w:p>
      <w:pPr>
        <w:pStyle w:val="BodyText"/>
        <w:spacing w:before="10"/>
        <w:rPr>
          <w:sz w:val="20"/>
        </w:rPr>
      </w:pPr>
    </w:p>
    <w:p>
      <w:pPr>
        <w:pStyle w:val="BodyText"/>
        <w:ind w:left="100" w:right="119"/>
        <w:jc w:val="both"/>
      </w:pPr>
      <w:r>
        <w:rPr>
          <w:b/>
          <w:i/>
        </w:rPr>
        <w:t>Revitalization: </w:t>
      </w:r>
      <w:r>
        <w:rPr/>
        <w:t>Reestablishing the economic and social vitality of a targeted area. Redevelopment, infill, and adaptive reuse are types of development that support revitalization.</w:t>
      </w:r>
    </w:p>
    <w:p>
      <w:pPr>
        <w:pStyle w:val="BodyText"/>
        <w:spacing w:before="11"/>
        <w:rPr>
          <w:sz w:val="20"/>
        </w:rPr>
      </w:pPr>
    </w:p>
    <w:p>
      <w:pPr>
        <w:pStyle w:val="BodyText"/>
        <w:ind w:left="100" w:right="120"/>
        <w:jc w:val="both"/>
      </w:pPr>
      <w:r>
        <w:rPr>
          <w:b/>
          <w:i/>
        </w:rPr>
        <w:t>Rezoning: </w:t>
      </w:r>
      <w:r>
        <w:rPr/>
        <w:t>A change in zoning district applicable to a given parcel or group of parcels of land.</w:t>
      </w:r>
    </w:p>
    <w:p>
      <w:pPr>
        <w:pStyle w:val="BodyText"/>
        <w:spacing w:before="10"/>
        <w:rPr>
          <w:sz w:val="20"/>
        </w:rPr>
      </w:pPr>
    </w:p>
    <w:p>
      <w:pPr>
        <w:pStyle w:val="BodyText"/>
        <w:ind w:left="100" w:right="122"/>
        <w:jc w:val="both"/>
      </w:pPr>
      <w:r>
        <w:rPr>
          <w:b/>
          <w:i/>
        </w:rPr>
        <w:t>Ridgeline:</w:t>
      </w:r>
      <w:r>
        <w:rPr>
          <w:b/>
          <w:i/>
          <w:spacing w:val="-9"/>
        </w:rPr>
        <w:t> </w:t>
      </w:r>
      <w:r>
        <w:rPr/>
        <w:t>A</w:t>
      </w:r>
      <w:r>
        <w:rPr>
          <w:spacing w:val="-7"/>
        </w:rPr>
        <w:t> </w:t>
      </w:r>
      <w:r>
        <w:rPr/>
        <w:t>ground</w:t>
      </w:r>
      <w:r>
        <w:rPr>
          <w:spacing w:val="-9"/>
        </w:rPr>
        <w:t> </w:t>
      </w:r>
      <w:r>
        <w:rPr/>
        <w:t>line</w:t>
      </w:r>
      <w:r>
        <w:rPr>
          <w:spacing w:val="-7"/>
        </w:rPr>
        <w:t> </w:t>
      </w:r>
      <w:r>
        <w:rPr/>
        <w:t>located</w:t>
      </w:r>
      <w:r>
        <w:rPr>
          <w:spacing w:val="-9"/>
        </w:rPr>
        <w:t> </w:t>
      </w:r>
      <w:r>
        <w:rPr/>
        <w:t>at</w:t>
      </w:r>
      <w:r>
        <w:rPr>
          <w:spacing w:val="-6"/>
        </w:rPr>
        <w:t> </w:t>
      </w:r>
      <w:r>
        <w:rPr/>
        <w:t>the</w:t>
      </w:r>
      <w:r>
        <w:rPr>
          <w:spacing w:val="-9"/>
        </w:rPr>
        <w:t> </w:t>
      </w:r>
      <w:r>
        <w:rPr/>
        <w:t>highest</w:t>
      </w:r>
      <w:r>
        <w:rPr>
          <w:spacing w:val="-6"/>
        </w:rPr>
        <w:t> </w:t>
      </w:r>
      <w:r>
        <w:rPr/>
        <w:t>elevation</w:t>
      </w:r>
      <w:r>
        <w:rPr>
          <w:spacing w:val="-9"/>
        </w:rPr>
        <w:t> </w:t>
      </w:r>
      <w:r>
        <w:rPr/>
        <w:t>of</w:t>
      </w:r>
      <w:r>
        <w:rPr>
          <w:spacing w:val="-9"/>
        </w:rPr>
        <w:t> </w:t>
      </w:r>
      <w:r>
        <w:rPr/>
        <w:t>a</w:t>
      </w:r>
      <w:r>
        <w:rPr>
          <w:spacing w:val="-7"/>
        </w:rPr>
        <w:t> </w:t>
      </w:r>
      <w:r>
        <w:rPr/>
        <w:t>drainage</w:t>
      </w:r>
      <w:r>
        <w:rPr>
          <w:spacing w:val="-10"/>
        </w:rPr>
        <w:t> </w:t>
      </w:r>
      <w:r>
        <w:rPr/>
        <w:t>divide</w:t>
      </w:r>
      <w:r>
        <w:rPr>
          <w:spacing w:val="-10"/>
        </w:rPr>
        <w:t> </w:t>
      </w:r>
      <w:r>
        <w:rPr/>
        <w:t>for</w:t>
      </w:r>
      <w:r>
        <w:rPr>
          <w:spacing w:val="-8"/>
        </w:rPr>
        <w:t> </w:t>
      </w:r>
      <w:r>
        <w:rPr/>
        <w:t>the</w:t>
      </w:r>
      <w:r>
        <w:rPr>
          <w:spacing w:val="-9"/>
        </w:rPr>
        <w:t> </w:t>
      </w:r>
      <w:r>
        <w:rPr/>
        <w:t>major watersheds mapped by the County or other prominent ridgeline visible from the public right-of-way as identified during the land development</w:t>
      </w:r>
      <w:r>
        <w:rPr>
          <w:spacing w:val="-5"/>
        </w:rPr>
        <w:t> </w:t>
      </w:r>
      <w:r>
        <w:rPr/>
        <w:t>process.</w:t>
      </w:r>
    </w:p>
    <w:p>
      <w:pPr>
        <w:pStyle w:val="BodyText"/>
        <w:spacing w:before="10"/>
        <w:rPr>
          <w:sz w:val="20"/>
        </w:rPr>
      </w:pPr>
    </w:p>
    <w:p>
      <w:pPr>
        <w:pStyle w:val="BodyText"/>
        <w:ind w:left="100" w:right="120"/>
        <w:jc w:val="both"/>
      </w:pPr>
      <w:r>
        <w:rPr>
          <w:b/>
          <w:i/>
        </w:rPr>
        <w:t>Right-to-farm Act: </w:t>
      </w:r>
      <w:r>
        <w:rPr/>
        <w:t>A State Act that offers protection to farmers against nuisance suits. Localities are prevented from enforcing nuisance ordinances that would disrupt normal farm practices.</w:t>
      </w:r>
    </w:p>
    <w:p>
      <w:pPr>
        <w:pStyle w:val="BodyText"/>
        <w:spacing w:before="10"/>
        <w:rPr>
          <w:sz w:val="20"/>
        </w:rPr>
      </w:pPr>
    </w:p>
    <w:p>
      <w:pPr>
        <w:pStyle w:val="BodyText"/>
        <w:spacing w:before="1"/>
        <w:ind w:left="100" w:right="118"/>
        <w:jc w:val="both"/>
      </w:pPr>
      <w:r>
        <w:rPr>
          <w:b/>
          <w:i/>
        </w:rPr>
        <w:t>Riparian: </w:t>
      </w:r>
      <w:r>
        <w:rPr/>
        <w:t>An area of land contiguous to a stream, river, lake or wetland that contains vegetation that, due to the presence of water, is distinctly different from the vegetation of adjacent areas.</w:t>
      </w:r>
    </w:p>
    <w:p>
      <w:pPr>
        <w:pStyle w:val="BodyText"/>
        <w:spacing w:before="9"/>
        <w:rPr>
          <w:sz w:val="20"/>
        </w:rPr>
      </w:pPr>
    </w:p>
    <w:p>
      <w:pPr>
        <w:pStyle w:val="BodyText"/>
        <w:spacing w:before="1"/>
        <w:ind w:left="100" w:right="117"/>
        <w:jc w:val="both"/>
      </w:pPr>
      <w:r>
        <w:rPr>
          <w:b/>
          <w:i/>
        </w:rPr>
        <w:t>Riparian Forest: </w:t>
      </w:r>
      <w:r>
        <w:rPr/>
        <w:t>Also called a riparian forest buffer when part of a larger stream buffer. A strip of land along a river or stream where forest and vegetation help to protect water quality,</w:t>
      </w:r>
      <w:r>
        <w:rPr>
          <w:spacing w:val="-6"/>
        </w:rPr>
        <w:t> </w:t>
      </w:r>
      <w:r>
        <w:rPr/>
        <w:t>filter</w:t>
      </w:r>
      <w:r>
        <w:rPr>
          <w:spacing w:val="-7"/>
        </w:rPr>
        <w:t> </w:t>
      </w:r>
      <w:r>
        <w:rPr/>
        <w:t>pollutants,</w:t>
      </w:r>
      <w:r>
        <w:rPr>
          <w:spacing w:val="-6"/>
        </w:rPr>
        <w:t> </w:t>
      </w:r>
      <w:r>
        <w:rPr/>
        <w:t>regulate</w:t>
      </w:r>
      <w:r>
        <w:rPr>
          <w:spacing w:val="-7"/>
        </w:rPr>
        <w:t> </w:t>
      </w:r>
      <w:r>
        <w:rPr/>
        <w:t>water</w:t>
      </w:r>
      <w:r>
        <w:rPr>
          <w:spacing w:val="-7"/>
        </w:rPr>
        <w:t> </w:t>
      </w:r>
      <w:r>
        <w:rPr/>
        <w:t>temperature,</w:t>
      </w:r>
      <w:r>
        <w:rPr>
          <w:spacing w:val="-6"/>
        </w:rPr>
        <w:t> </w:t>
      </w:r>
      <w:r>
        <w:rPr/>
        <w:t>enhance</w:t>
      </w:r>
      <w:r>
        <w:rPr>
          <w:spacing w:val="-7"/>
        </w:rPr>
        <w:t> </w:t>
      </w:r>
      <w:r>
        <w:rPr/>
        <w:t>aquatic</w:t>
      </w:r>
      <w:r>
        <w:rPr>
          <w:spacing w:val="-7"/>
        </w:rPr>
        <w:t> </w:t>
      </w:r>
      <w:r>
        <w:rPr/>
        <w:t>and</w:t>
      </w:r>
      <w:r>
        <w:rPr>
          <w:spacing w:val="-6"/>
        </w:rPr>
        <w:t> </w:t>
      </w:r>
      <w:r>
        <w:rPr/>
        <w:t>wildlife</w:t>
      </w:r>
      <w:r>
        <w:rPr>
          <w:spacing w:val="-7"/>
        </w:rPr>
        <w:t> </w:t>
      </w:r>
      <w:r>
        <w:rPr/>
        <w:t>habitats, and provide aesthetic value to the river or</w:t>
      </w:r>
      <w:r>
        <w:rPr>
          <w:spacing w:val="-5"/>
        </w:rPr>
        <w:t> </w:t>
      </w:r>
      <w:r>
        <w:rPr/>
        <w:t>stream.</w:t>
      </w:r>
    </w:p>
    <w:p>
      <w:pPr>
        <w:spacing w:after="0"/>
        <w:jc w:val="both"/>
        <w:sectPr>
          <w:pgSz w:w="12240" w:h="15840"/>
          <w:pgMar w:header="719" w:footer="1016" w:top="1340" w:bottom="1200" w:left="1700" w:right="1680"/>
        </w:sectPr>
      </w:pPr>
    </w:p>
    <w:p>
      <w:pPr>
        <w:spacing w:line="448" w:lineRule="auto" w:before="88"/>
        <w:ind w:left="820" w:right="1980" w:hanging="720"/>
        <w:jc w:val="left"/>
        <w:rPr>
          <w:sz w:val="24"/>
        </w:rPr>
      </w:pPr>
      <w:r>
        <w:rPr>
          <w:b/>
          <w:i/>
          <w:sz w:val="24"/>
        </w:rPr>
        <w:t>River and Stream Corridor Resources (RSCRs): </w:t>
      </w:r>
      <w:r>
        <w:rPr>
          <w:sz w:val="24"/>
        </w:rPr>
        <w:t>These areas include: Rivers and streams draining 100 acres or more.</w:t>
      </w:r>
    </w:p>
    <w:p>
      <w:pPr>
        <w:pStyle w:val="BodyText"/>
        <w:ind w:left="820"/>
      </w:pPr>
      <w:r>
        <w:rPr/>
        <w:t>100-year floodplains (including major and minor).</w:t>
      </w:r>
    </w:p>
    <w:p>
      <w:pPr>
        <w:pStyle w:val="BodyText"/>
        <w:spacing w:before="10"/>
        <w:rPr>
          <w:sz w:val="20"/>
        </w:rPr>
      </w:pPr>
    </w:p>
    <w:p>
      <w:pPr>
        <w:pStyle w:val="BodyText"/>
        <w:ind w:left="820" w:right="122"/>
        <w:jc w:val="both"/>
      </w:pPr>
      <w:r>
        <w:rPr/>
        <w:t>Adjacent</w:t>
      </w:r>
      <w:r>
        <w:rPr>
          <w:spacing w:val="-13"/>
        </w:rPr>
        <w:t> </w:t>
      </w:r>
      <w:r>
        <w:rPr/>
        <w:t>steep</w:t>
      </w:r>
      <w:r>
        <w:rPr>
          <w:spacing w:val="-13"/>
        </w:rPr>
        <w:t> </w:t>
      </w:r>
      <w:r>
        <w:rPr/>
        <w:t>slopes</w:t>
      </w:r>
      <w:r>
        <w:rPr>
          <w:spacing w:val="-11"/>
        </w:rPr>
        <w:t> </w:t>
      </w:r>
      <w:r>
        <w:rPr/>
        <w:t>(slope</w:t>
      </w:r>
      <w:r>
        <w:rPr>
          <w:spacing w:val="-14"/>
        </w:rPr>
        <w:t> </w:t>
      </w:r>
      <w:r>
        <w:rPr/>
        <w:t>25</w:t>
      </w:r>
      <w:r>
        <w:rPr>
          <w:spacing w:val="-13"/>
        </w:rPr>
        <w:t> </w:t>
      </w:r>
      <w:r>
        <w:rPr/>
        <w:t>percent</w:t>
      </w:r>
      <w:r>
        <w:rPr>
          <w:spacing w:val="-13"/>
        </w:rPr>
        <w:t> </w:t>
      </w:r>
      <w:r>
        <w:rPr/>
        <w:t>or</w:t>
      </w:r>
      <w:r>
        <w:rPr>
          <w:spacing w:val="-10"/>
        </w:rPr>
        <w:t> </w:t>
      </w:r>
      <w:r>
        <w:rPr/>
        <w:t>greater,</w:t>
      </w:r>
      <w:r>
        <w:rPr>
          <w:spacing w:val="-11"/>
        </w:rPr>
        <w:t> </w:t>
      </w:r>
      <w:r>
        <w:rPr/>
        <w:t>starting</w:t>
      </w:r>
      <w:r>
        <w:rPr>
          <w:spacing w:val="-13"/>
        </w:rPr>
        <w:t> </w:t>
      </w:r>
      <w:r>
        <w:rPr/>
        <w:t>within</w:t>
      </w:r>
      <w:r>
        <w:rPr>
          <w:spacing w:val="-13"/>
        </w:rPr>
        <w:t> </w:t>
      </w:r>
      <w:r>
        <w:rPr/>
        <w:t>50</w:t>
      </w:r>
      <w:r>
        <w:rPr>
          <w:spacing w:val="-13"/>
        </w:rPr>
        <w:t> </w:t>
      </w:r>
      <w:r>
        <w:rPr/>
        <w:t>feet</w:t>
      </w:r>
      <w:r>
        <w:rPr>
          <w:spacing w:val="-13"/>
        </w:rPr>
        <w:t> </w:t>
      </w:r>
      <w:r>
        <w:rPr/>
        <w:t>of</w:t>
      </w:r>
      <w:r>
        <w:rPr>
          <w:spacing w:val="-12"/>
        </w:rPr>
        <w:t> </w:t>
      </w:r>
      <w:r>
        <w:rPr/>
        <w:t>streams and floodplains, extending no farther than 100 feet beyond the originating stream or</w:t>
      </w:r>
      <w:r>
        <w:rPr>
          <w:spacing w:val="-1"/>
        </w:rPr>
        <w:t> </w:t>
      </w:r>
      <w:r>
        <w:rPr/>
        <w:t>floodplain).</w:t>
      </w:r>
    </w:p>
    <w:p>
      <w:pPr>
        <w:pStyle w:val="BodyText"/>
        <w:spacing w:before="10"/>
        <w:rPr>
          <w:sz w:val="20"/>
        </w:rPr>
      </w:pPr>
    </w:p>
    <w:p>
      <w:pPr>
        <w:pStyle w:val="BodyText"/>
        <w:ind w:left="820"/>
      </w:pPr>
      <w:r>
        <w:rPr/>
        <w:t>50-foot Management Buffer surrounding the floodplains and adjacent steep slopes.</w:t>
      </w:r>
    </w:p>
    <w:p>
      <w:pPr>
        <w:pStyle w:val="BodyText"/>
        <w:spacing w:before="10"/>
        <w:rPr>
          <w:sz w:val="20"/>
        </w:rPr>
      </w:pPr>
    </w:p>
    <w:p>
      <w:pPr>
        <w:pStyle w:val="BodyText"/>
        <w:ind w:left="820" w:right="121"/>
        <w:jc w:val="both"/>
      </w:pPr>
      <w:r>
        <w:rPr/>
        <w:t>Wetlands, forests, historic and cultural resources, and archaeological sites that fall within the area of one or more of the above elements.</w:t>
      </w:r>
    </w:p>
    <w:p>
      <w:pPr>
        <w:pStyle w:val="BodyText"/>
        <w:spacing w:before="2"/>
        <w:rPr>
          <w:sz w:val="26"/>
        </w:rPr>
      </w:pPr>
    </w:p>
    <w:p>
      <w:pPr>
        <w:pStyle w:val="BodyText"/>
        <w:ind w:left="100" w:right="119"/>
        <w:jc w:val="both"/>
      </w:pPr>
      <w:r>
        <w:rPr>
          <w:b/>
          <w:i/>
        </w:rPr>
        <w:t>Rural</w:t>
      </w:r>
      <w:r>
        <w:rPr>
          <w:b/>
          <w:i/>
          <w:spacing w:val="-13"/>
        </w:rPr>
        <w:t> </w:t>
      </w:r>
      <w:r>
        <w:rPr>
          <w:b/>
          <w:i/>
        </w:rPr>
        <w:t>Character</w:t>
      </w:r>
      <w:r>
        <w:rPr>
          <w:b/>
        </w:rPr>
        <w:t>:</w:t>
      </w:r>
      <w:r>
        <w:rPr>
          <w:b/>
          <w:spacing w:val="-14"/>
        </w:rPr>
        <w:t> </w:t>
      </w:r>
      <w:r>
        <w:rPr/>
        <w:t>A</w:t>
      </w:r>
      <w:r>
        <w:rPr>
          <w:spacing w:val="-14"/>
        </w:rPr>
        <w:t> </w:t>
      </w:r>
      <w:r>
        <w:rPr/>
        <w:t>term</w:t>
      </w:r>
      <w:r>
        <w:rPr>
          <w:spacing w:val="-12"/>
        </w:rPr>
        <w:t> </w:t>
      </w:r>
      <w:r>
        <w:rPr/>
        <w:t>broadly</w:t>
      </w:r>
      <w:r>
        <w:rPr>
          <w:spacing w:val="-16"/>
        </w:rPr>
        <w:t> </w:t>
      </w:r>
      <w:r>
        <w:rPr/>
        <w:t>applied</w:t>
      </w:r>
      <w:r>
        <w:rPr>
          <w:spacing w:val="-13"/>
        </w:rPr>
        <w:t> </w:t>
      </w:r>
      <w:r>
        <w:rPr/>
        <w:t>to</w:t>
      </w:r>
      <w:r>
        <w:rPr>
          <w:spacing w:val="-13"/>
        </w:rPr>
        <w:t> </w:t>
      </w:r>
      <w:r>
        <w:rPr/>
        <w:t>the</w:t>
      </w:r>
      <w:r>
        <w:rPr>
          <w:spacing w:val="-14"/>
        </w:rPr>
        <w:t> </w:t>
      </w:r>
      <w:r>
        <w:rPr/>
        <w:t>appearance</w:t>
      </w:r>
      <w:r>
        <w:rPr>
          <w:spacing w:val="-13"/>
        </w:rPr>
        <w:t> </w:t>
      </w:r>
      <w:r>
        <w:rPr/>
        <w:t>and</w:t>
      </w:r>
      <w:r>
        <w:rPr>
          <w:spacing w:val="-13"/>
        </w:rPr>
        <w:t> </w:t>
      </w:r>
      <w:r>
        <w:rPr/>
        <w:t>experience</w:t>
      </w:r>
      <w:r>
        <w:rPr>
          <w:spacing w:val="-13"/>
        </w:rPr>
        <w:t> </w:t>
      </w:r>
      <w:r>
        <w:rPr/>
        <w:t>associated</w:t>
      </w:r>
      <w:r>
        <w:rPr>
          <w:spacing w:val="-14"/>
        </w:rPr>
        <w:t> </w:t>
      </w:r>
      <w:r>
        <w:rPr/>
        <w:t>with natural and man-made environments comprised of any combination of agricultural, forestal, environmental, scenic, historic and/or cultural elements that define a rural setting or</w:t>
      </w:r>
      <w:r>
        <w:rPr>
          <w:spacing w:val="-1"/>
        </w:rPr>
        <w:t> </w:t>
      </w:r>
      <w:r>
        <w:rPr/>
        <w:t>landscape.</w:t>
      </w:r>
    </w:p>
    <w:p>
      <w:pPr>
        <w:pStyle w:val="BodyText"/>
        <w:spacing w:before="180"/>
        <w:ind w:left="100" w:right="114"/>
        <w:jc w:val="both"/>
      </w:pPr>
      <w:r>
        <w:rPr>
          <w:b/>
          <w:i/>
        </w:rPr>
        <w:t>Rural</w:t>
      </w:r>
      <w:r>
        <w:rPr>
          <w:b/>
          <w:i/>
          <w:spacing w:val="-8"/>
        </w:rPr>
        <w:t> </w:t>
      </w:r>
      <w:r>
        <w:rPr>
          <w:b/>
          <w:i/>
        </w:rPr>
        <w:t>Economy:</w:t>
      </w:r>
      <w:r>
        <w:rPr>
          <w:b/>
          <w:i/>
          <w:spacing w:val="-8"/>
        </w:rPr>
        <w:t> </w:t>
      </w:r>
      <w:r>
        <w:rPr/>
        <w:t>A</w:t>
      </w:r>
      <w:r>
        <w:rPr>
          <w:spacing w:val="-9"/>
        </w:rPr>
        <w:t> </w:t>
      </w:r>
      <w:r>
        <w:rPr/>
        <w:t>collection</w:t>
      </w:r>
      <w:r>
        <w:rPr>
          <w:spacing w:val="-9"/>
        </w:rPr>
        <w:t> </w:t>
      </w:r>
      <w:r>
        <w:rPr/>
        <w:t>of</w:t>
      </w:r>
      <w:r>
        <w:rPr>
          <w:spacing w:val="-9"/>
        </w:rPr>
        <w:t> </w:t>
      </w:r>
      <w:r>
        <w:rPr/>
        <w:t>traditional</w:t>
      </w:r>
      <w:r>
        <w:rPr>
          <w:spacing w:val="-6"/>
        </w:rPr>
        <w:t> </w:t>
      </w:r>
      <w:r>
        <w:rPr/>
        <w:t>and</w:t>
      </w:r>
      <w:r>
        <w:rPr>
          <w:spacing w:val="-9"/>
        </w:rPr>
        <w:t> </w:t>
      </w:r>
      <w:r>
        <w:rPr/>
        <w:t>non-traditional</w:t>
      </w:r>
      <w:r>
        <w:rPr>
          <w:spacing w:val="-9"/>
        </w:rPr>
        <w:t> </w:t>
      </w:r>
      <w:r>
        <w:rPr/>
        <w:t>rural</w:t>
      </w:r>
      <w:r>
        <w:rPr>
          <w:spacing w:val="-8"/>
        </w:rPr>
        <w:t> </w:t>
      </w:r>
      <w:r>
        <w:rPr/>
        <w:t>business</w:t>
      </w:r>
      <w:r>
        <w:rPr>
          <w:spacing w:val="-8"/>
        </w:rPr>
        <w:t> </w:t>
      </w:r>
      <w:r>
        <w:rPr/>
        <w:t>uses</w:t>
      </w:r>
      <w:r>
        <w:rPr>
          <w:spacing w:val="-8"/>
        </w:rPr>
        <w:t> </w:t>
      </w:r>
      <w:r>
        <w:rPr/>
        <w:t>that</w:t>
      </w:r>
      <w:r>
        <w:rPr>
          <w:spacing w:val="-6"/>
        </w:rPr>
        <w:t> </w:t>
      </w:r>
      <w:r>
        <w:rPr/>
        <w:t>are dependent on the rural land base for its agricultural productivity, scenic quality, and rural character to sustain business activities. Rural economy uses include but are not limited to agriculture; crop and livestock production; forestry; horticulture and specialty farm products;</w:t>
      </w:r>
      <w:r>
        <w:rPr>
          <w:spacing w:val="-7"/>
        </w:rPr>
        <w:t> </w:t>
      </w:r>
      <w:r>
        <w:rPr/>
        <w:t>farm</w:t>
      </w:r>
      <w:r>
        <w:rPr>
          <w:spacing w:val="-8"/>
        </w:rPr>
        <w:t> </w:t>
      </w:r>
      <w:r>
        <w:rPr/>
        <w:t>markets</w:t>
      </w:r>
      <w:r>
        <w:rPr>
          <w:spacing w:val="-7"/>
        </w:rPr>
        <w:t> </w:t>
      </w:r>
      <w:r>
        <w:rPr/>
        <w:t>and</w:t>
      </w:r>
      <w:r>
        <w:rPr>
          <w:spacing w:val="-7"/>
        </w:rPr>
        <w:t> </w:t>
      </w:r>
      <w:r>
        <w:rPr/>
        <w:t>wayside</w:t>
      </w:r>
      <w:r>
        <w:rPr>
          <w:spacing w:val="-8"/>
        </w:rPr>
        <w:t> </w:t>
      </w:r>
      <w:r>
        <w:rPr/>
        <w:t>stands;</w:t>
      </w:r>
      <w:r>
        <w:rPr>
          <w:spacing w:val="-7"/>
        </w:rPr>
        <w:t> </w:t>
      </w:r>
      <w:r>
        <w:rPr/>
        <w:t>the</w:t>
      </w:r>
      <w:r>
        <w:rPr>
          <w:spacing w:val="-8"/>
        </w:rPr>
        <w:t> </w:t>
      </w:r>
      <w:r>
        <w:rPr/>
        <w:t>equine</w:t>
      </w:r>
      <w:r>
        <w:rPr>
          <w:spacing w:val="-8"/>
        </w:rPr>
        <w:t> </w:t>
      </w:r>
      <w:r>
        <w:rPr/>
        <w:t>industry;</w:t>
      </w:r>
      <w:r>
        <w:rPr>
          <w:spacing w:val="-7"/>
        </w:rPr>
        <w:t> </w:t>
      </w:r>
      <w:r>
        <w:rPr/>
        <w:t>orchards;</w:t>
      </w:r>
      <w:r>
        <w:rPr>
          <w:spacing w:val="-7"/>
        </w:rPr>
        <w:t> </w:t>
      </w:r>
      <w:r>
        <w:rPr/>
        <w:t>vineyards;</w:t>
      </w:r>
      <w:r>
        <w:rPr>
          <w:spacing w:val="-6"/>
        </w:rPr>
        <w:t> </w:t>
      </w:r>
      <w:r>
        <w:rPr/>
        <w:t>farm wineries; cideries and breweries; farm restaurants; hospitality services such as bed and breakfasts, country inns, banquet/event facilities, and rural resorts; and private camps and parks.</w:t>
      </w:r>
    </w:p>
    <w:p>
      <w:pPr>
        <w:pStyle w:val="BodyText"/>
        <w:rPr>
          <w:sz w:val="32"/>
        </w:rPr>
      </w:pPr>
    </w:p>
    <w:p>
      <w:pPr>
        <w:pStyle w:val="Heading1"/>
        <w:spacing w:before="0"/>
        <w:jc w:val="left"/>
        <w:rPr>
          <w:b w:val="0"/>
        </w:rPr>
      </w:pPr>
      <w:r>
        <w:rPr>
          <w:rFonts w:ascii="Times New Roman"/>
          <w:spacing w:val="-71"/>
          <w:w w:val="100"/>
          <w:u w:val="single"/>
        </w:rPr>
        <w:t> </w:t>
      </w:r>
      <w:r>
        <w:rPr>
          <w:b w:val="0"/>
          <w:u w:val="single"/>
        </w:rPr>
        <w:t>S</w:t>
      </w:r>
    </w:p>
    <w:p>
      <w:pPr>
        <w:spacing w:before="56"/>
        <w:ind w:left="100" w:right="0" w:firstLine="0"/>
        <w:jc w:val="left"/>
        <w:rPr>
          <w:b/>
          <w:i/>
          <w:sz w:val="24"/>
        </w:rPr>
      </w:pPr>
      <w:r>
        <w:rPr>
          <w:b/>
          <w:i/>
          <w:sz w:val="24"/>
        </w:rPr>
        <w:t>Scenic Highway/Virginia Byway:</w:t>
      </w:r>
    </w:p>
    <w:p>
      <w:pPr>
        <w:pStyle w:val="BodyText"/>
        <w:spacing w:before="5"/>
        <w:rPr>
          <w:b/>
          <w:i/>
          <w:sz w:val="20"/>
        </w:rPr>
      </w:pPr>
    </w:p>
    <w:p>
      <w:pPr>
        <w:spacing w:before="1"/>
        <w:ind w:left="820" w:right="120" w:firstLine="0"/>
        <w:jc w:val="both"/>
        <w:rPr>
          <w:sz w:val="24"/>
        </w:rPr>
      </w:pPr>
      <w:r>
        <w:rPr>
          <w:b/>
          <w:i/>
          <w:sz w:val="24"/>
        </w:rPr>
        <w:t>National Scenic Highway: </w:t>
      </w:r>
      <w:r>
        <w:rPr>
          <w:sz w:val="24"/>
        </w:rPr>
        <w:t>A road located within a protected corridor and having recreational, historic or scenic interest.</w:t>
      </w:r>
    </w:p>
    <w:p>
      <w:pPr>
        <w:pStyle w:val="BodyText"/>
        <w:spacing w:before="9"/>
        <w:rPr>
          <w:sz w:val="20"/>
        </w:rPr>
      </w:pPr>
    </w:p>
    <w:p>
      <w:pPr>
        <w:pStyle w:val="BodyText"/>
        <w:spacing w:before="1"/>
        <w:ind w:left="820" w:right="117"/>
        <w:jc w:val="both"/>
      </w:pPr>
      <w:r>
        <w:rPr>
          <w:b/>
          <w:i/>
        </w:rPr>
        <w:t>Virginia Byway: </w:t>
      </w:r>
      <w:r>
        <w:rPr/>
        <w:t>A road or part of a road having high aesthetic or cultural value</w:t>
      </w:r>
      <w:r>
        <w:rPr>
          <w:spacing w:val="-37"/>
        </w:rPr>
        <w:t> </w:t>
      </w:r>
      <w:r>
        <w:rPr/>
        <w:t>or leading to an area of significant historical, national or recreational interest. Designation by Virginia Department of Transportation on recommendation of the Commission on Outdoor Recreation with approval of local Board of Supervisors. Designation does not imply any particular protection of the roadway from development or structural improvements.</w:t>
      </w:r>
    </w:p>
    <w:p>
      <w:pPr>
        <w:pStyle w:val="BodyText"/>
        <w:spacing w:before="10"/>
        <w:rPr>
          <w:sz w:val="20"/>
        </w:rPr>
      </w:pPr>
    </w:p>
    <w:p>
      <w:pPr>
        <w:pStyle w:val="BodyText"/>
        <w:ind w:left="100" w:right="116"/>
        <w:jc w:val="both"/>
      </w:pPr>
      <w:r>
        <w:rPr>
          <w:b/>
          <w:i/>
        </w:rPr>
        <w:t>Scenic Rivers (Sec. 10-167(b) Code of Virginia): </w:t>
      </w:r>
      <w:r>
        <w:rPr/>
        <w:t>Rivers, streams, runs and waterways, including their shores and immediate environs which possess great natural and pastoral beauty.” Designated by an Act of the General Assembly on recommendation of the Commission on Outdoor Recreation, and overseen by a local committee appointed by the governor of Virginia.</w:t>
      </w:r>
    </w:p>
    <w:p>
      <w:pPr>
        <w:spacing w:after="0"/>
        <w:jc w:val="both"/>
        <w:sectPr>
          <w:pgSz w:w="12240" w:h="15840"/>
          <w:pgMar w:header="719" w:footer="1016" w:top="1340" w:bottom="1200" w:left="1700" w:right="1680"/>
        </w:sectPr>
      </w:pPr>
    </w:p>
    <w:p>
      <w:pPr>
        <w:spacing w:before="88"/>
        <w:ind w:left="100" w:right="115" w:firstLine="0"/>
        <w:jc w:val="both"/>
        <w:rPr>
          <w:sz w:val="24"/>
        </w:rPr>
      </w:pPr>
      <w:r>
        <w:rPr>
          <w:b/>
          <w:i/>
          <w:sz w:val="24"/>
        </w:rPr>
        <w:t>Self-Sustaining Communities: </w:t>
      </w:r>
      <w:r>
        <w:rPr>
          <w:sz w:val="24"/>
        </w:rPr>
        <w:t>Communities planned, built or modified to be economically, environmentally, and socially healthy and resilient.</w:t>
      </w:r>
    </w:p>
    <w:p>
      <w:pPr>
        <w:pStyle w:val="BodyText"/>
        <w:spacing w:before="10"/>
        <w:rPr>
          <w:sz w:val="20"/>
        </w:rPr>
      </w:pPr>
    </w:p>
    <w:p>
      <w:pPr>
        <w:pStyle w:val="BodyText"/>
        <w:ind w:left="100" w:right="117"/>
        <w:jc w:val="both"/>
      </w:pPr>
      <w:r>
        <w:rPr>
          <w:b/>
          <w:i/>
        </w:rPr>
        <w:t>Septic System: </w:t>
      </w:r>
      <w:r>
        <w:rPr/>
        <w:t>Subsurface sewage disposal system that uses the natural absorption of soil to treat wastewater. The common use is to serve one dwelling, but could be designed to serve several homes. Drainfield refers to this soil absorption trench fed by pipes from the dwelling.</w:t>
      </w:r>
    </w:p>
    <w:p>
      <w:pPr>
        <w:pStyle w:val="BodyText"/>
        <w:spacing w:before="10"/>
        <w:rPr>
          <w:sz w:val="20"/>
        </w:rPr>
      </w:pPr>
    </w:p>
    <w:p>
      <w:pPr>
        <w:pStyle w:val="BodyText"/>
        <w:ind w:left="100" w:right="118"/>
        <w:jc w:val="both"/>
      </w:pPr>
      <w:r>
        <w:rPr>
          <w:b/>
          <w:i/>
        </w:rPr>
        <w:t>Services: </w:t>
      </w:r>
      <w:r>
        <w:rPr/>
        <w:t>Establishments primarily engaged in providing assistance, as opposed to products, to individuals, business, industry, government, and other enterprises, including hotels</w:t>
      </w:r>
      <w:r>
        <w:rPr>
          <w:spacing w:val="-13"/>
        </w:rPr>
        <w:t> </w:t>
      </w:r>
      <w:r>
        <w:rPr/>
        <w:t>and</w:t>
      </w:r>
      <w:r>
        <w:rPr>
          <w:spacing w:val="-13"/>
        </w:rPr>
        <w:t> </w:t>
      </w:r>
      <w:r>
        <w:rPr/>
        <w:t>other</w:t>
      </w:r>
      <w:r>
        <w:rPr>
          <w:spacing w:val="-13"/>
        </w:rPr>
        <w:t> </w:t>
      </w:r>
      <w:r>
        <w:rPr/>
        <w:t>lodging</w:t>
      </w:r>
      <w:r>
        <w:rPr>
          <w:spacing w:val="-11"/>
        </w:rPr>
        <w:t> </w:t>
      </w:r>
      <w:r>
        <w:rPr/>
        <w:t>places;</w:t>
      </w:r>
      <w:r>
        <w:rPr>
          <w:spacing w:val="-13"/>
        </w:rPr>
        <w:t> </w:t>
      </w:r>
      <w:r>
        <w:rPr/>
        <w:t>personal,</w:t>
      </w:r>
      <w:r>
        <w:rPr>
          <w:spacing w:val="-13"/>
        </w:rPr>
        <w:t> </w:t>
      </w:r>
      <w:r>
        <w:rPr/>
        <w:t>business,</w:t>
      </w:r>
      <w:r>
        <w:rPr>
          <w:spacing w:val="-13"/>
        </w:rPr>
        <w:t> </w:t>
      </w:r>
      <w:r>
        <w:rPr/>
        <w:t>repair,</w:t>
      </w:r>
      <w:r>
        <w:rPr>
          <w:spacing w:val="-12"/>
        </w:rPr>
        <w:t> </w:t>
      </w:r>
      <w:r>
        <w:rPr/>
        <w:t>and</w:t>
      </w:r>
      <w:r>
        <w:rPr>
          <w:spacing w:val="-11"/>
        </w:rPr>
        <w:t> </w:t>
      </w:r>
      <w:r>
        <w:rPr/>
        <w:t>amusement</w:t>
      </w:r>
      <w:r>
        <w:rPr>
          <w:spacing w:val="-13"/>
        </w:rPr>
        <w:t> </w:t>
      </w:r>
      <w:r>
        <w:rPr/>
        <w:t>services;</w:t>
      </w:r>
      <w:r>
        <w:rPr>
          <w:spacing w:val="-13"/>
        </w:rPr>
        <w:t> </w:t>
      </w:r>
      <w:r>
        <w:rPr/>
        <w:t>health, legal, engineering, and other professional services; educational services; membership organizations; and other miscellaneous</w:t>
      </w:r>
      <w:r>
        <w:rPr>
          <w:spacing w:val="-3"/>
        </w:rPr>
        <w:t> </w:t>
      </w:r>
      <w:r>
        <w:rPr/>
        <w:t>services.</w:t>
      </w:r>
    </w:p>
    <w:p>
      <w:pPr>
        <w:pStyle w:val="BodyText"/>
        <w:spacing w:before="11"/>
        <w:rPr>
          <w:sz w:val="20"/>
        </w:rPr>
      </w:pPr>
    </w:p>
    <w:p>
      <w:pPr>
        <w:pStyle w:val="BodyText"/>
        <w:ind w:left="100" w:right="118"/>
        <w:jc w:val="both"/>
      </w:pPr>
      <w:r>
        <w:rPr>
          <w:b/>
          <w:i/>
        </w:rPr>
        <w:t>Setback:</w:t>
      </w:r>
      <w:r>
        <w:rPr>
          <w:b/>
          <w:i/>
          <w:spacing w:val="43"/>
        </w:rPr>
        <w:t> </w:t>
      </w:r>
      <w:r>
        <w:rPr/>
        <w:t>The</w:t>
      </w:r>
      <w:r>
        <w:rPr>
          <w:spacing w:val="-9"/>
        </w:rPr>
        <w:t> </w:t>
      </w:r>
      <w:r>
        <w:rPr/>
        <w:t>distance</w:t>
      </w:r>
      <w:r>
        <w:rPr>
          <w:spacing w:val="-9"/>
        </w:rPr>
        <w:t> </w:t>
      </w:r>
      <w:r>
        <w:rPr/>
        <w:t>from</w:t>
      </w:r>
      <w:r>
        <w:rPr>
          <w:spacing w:val="-7"/>
        </w:rPr>
        <w:t> </w:t>
      </w:r>
      <w:r>
        <w:rPr/>
        <w:t>a</w:t>
      </w:r>
      <w:r>
        <w:rPr>
          <w:spacing w:val="-9"/>
        </w:rPr>
        <w:t> </w:t>
      </w:r>
      <w:r>
        <w:rPr/>
        <w:t>property</w:t>
      </w:r>
      <w:r>
        <w:rPr>
          <w:spacing w:val="-12"/>
        </w:rPr>
        <w:t> </w:t>
      </w:r>
      <w:r>
        <w:rPr/>
        <w:t>line</w:t>
      </w:r>
      <w:r>
        <w:rPr>
          <w:spacing w:val="-9"/>
        </w:rPr>
        <w:t> </w:t>
      </w:r>
      <w:r>
        <w:rPr/>
        <w:t>to</w:t>
      </w:r>
      <w:r>
        <w:rPr>
          <w:spacing w:val="-5"/>
        </w:rPr>
        <w:t> </w:t>
      </w:r>
      <w:r>
        <w:rPr/>
        <w:t>a</w:t>
      </w:r>
      <w:r>
        <w:rPr>
          <w:spacing w:val="-9"/>
        </w:rPr>
        <w:t> </w:t>
      </w:r>
      <w:r>
        <w:rPr/>
        <w:t>structure</w:t>
      </w:r>
      <w:r>
        <w:rPr>
          <w:spacing w:val="-9"/>
        </w:rPr>
        <w:t> </w:t>
      </w:r>
      <w:r>
        <w:rPr/>
        <w:t>or</w:t>
      </w:r>
      <w:r>
        <w:rPr>
          <w:spacing w:val="-8"/>
        </w:rPr>
        <w:t> </w:t>
      </w:r>
      <w:r>
        <w:rPr/>
        <w:t>use</w:t>
      </w:r>
      <w:r>
        <w:rPr>
          <w:spacing w:val="-9"/>
        </w:rPr>
        <w:t> </w:t>
      </w:r>
      <w:r>
        <w:rPr/>
        <w:t>such</w:t>
      </w:r>
      <w:r>
        <w:rPr>
          <w:spacing w:val="-5"/>
        </w:rPr>
        <w:t> </w:t>
      </w:r>
      <w:r>
        <w:rPr/>
        <w:t>as</w:t>
      </w:r>
      <w:r>
        <w:rPr>
          <w:spacing w:val="-7"/>
        </w:rPr>
        <w:t> </w:t>
      </w:r>
      <w:r>
        <w:rPr/>
        <w:t>parking.</w:t>
      </w:r>
      <w:r>
        <w:rPr>
          <w:spacing w:val="-8"/>
        </w:rPr>
        <w:t> </w:t>
      </w:r>
      <w:r>
        <w:rPr/>
        <w:t>Governed by the Zoning Ordinance or by covenants and/or easements or by proffers or conditions at the time of rezoning or special</w:t>
      </w:r>
      <w:r>
        <w:rPr>
          <w:spacing w:val="-4"/>
        </w:rPr>
        <w:t> </w:t>
      </w:r>
      <w:r>
        <w:rPr/>
        <w:t>exception.</w:t>
      </w:r>
    </w:p>
    <w:p>
      <w:pPr>
        <w:pStyle w:val="BodyText"/>
        <w:spacing w:before="10"/>
        <w:rPr>
          <w:sz w:val="20"/>
        </w:rPr>
      </w:pPr>
    </w:p>
    <w:p>
      <w:pPr>
        <w:pStyle w:val="BodyText"/>
        <w:ind w:left="100" w:right="119"/>
        <w:jc w:val="both"/>
      </w:pPr>
      <w:r>
        <w:rPr>
          <w:b/>
          <w:i/>
        </w:rPr>
        <w:t>Shared Water and Wastewater Systems: </w:t>
      </w:r>
      <w:r>
        <w:rPr/>
        <w:t>Water and/or sewage treatment systems that are designed to serve individual users or a number of residences such as a cluster located outside the central service area of eastern Loudoun.</w:t>
      </w:r>
    </w:p>
    <w:p>
      <w:pPr>
        <w:pStyle w:val="BodyText"/>
        <w:spacing w:before="10"/>
        <w:rPr>
          <w:sz w:val="20"/>
        </w:rPr>
      </w:pPr>
    </w:p>
    <w:p>
      <w:pPr>
        <w:pStyle w:val="BodyText"/>
        <w:ind w:left="100" w:right="120"/>
        <w:jc w:val="both"/>
      </w:pPr>
      <w:r>
        <w:rPr>
          <w:b/>
          <w:i/>
        </w:rPr>
        <w:t>Silviculture: </w:t>
      </w:r>
      <w:r>
        <w:rPr/>
        <w:t>The art and science of controlling the establishment, growth, composition, health and quality of forests and woodlands.</w:t>
      </w:r>
    </w:p>
    <w:p>
      <w:pPr>
        <w:pStyle w:val="BodyText"/>
        <w:spacing w:before="10"/>
        <w:rPr>
          <w:sz w:val="20"/>
        </w:rPr>
      </w:pPr>
    </w:p>
    <w:p>
      <w:pPr>
        <w:pStyle w:val="BodyText"/>
        <w:ind w:left="100" w:right="121"/>
        <w:jc w:val="both"/>
      </w:pPr>
      <w:r>
        <w:rPr>
          <w:b/>
          <w:i/>
        </w:rPr>
        <w:t>Site Plan: </w:t>
      </w:r>
      <w:r>
        <w:rPr/>
        <w:t>A plan, to scale, showing proposed uses and structures for a parcel of land. It includes such information as location of lot lines, streets, buildings, parking areas, landscaping, utility lines and topographic information.</w:t>
      </w:r>
    </w:p>
    <w:p>
      <w:pPr>
        <w:pStyle w:val="BodyText"/>
        <w:spacing w:before="11"/>
        <w:rPr>
          <w:sz w:val="20"/>
        </w:rPr>
      </w:pPr>
    </w:p>
    <w:p>
      <w:pPr>
        <w:pStyle w:val="BodyText"/>
        <w:ind w:left="100" w:right="122"/>
        <w:jc w:val="both"/>
      </w:pPr>
      <w:r>
        <w:rPr>
          <w:b/>
          <w:i/>
        </w:rPr>
        <w:t>Special Needs Population: </w:t>
      </w:r>
      <w:r>
        <w:rPr/>
        <w:t>Special needs populations include low income residents (incomes below the 30 percent Area Median Income (AMI)), elderly residents requiring congregate care, disabled residents, and the homeless.</w:t>
      </w:r>
    </w:p>
    <w:p>
      <w:pPr>
        <w:pStyle w:val="BodyText"/>
        <w:spacing w:before="10"/>
        <w:rPr>
          <w:sz w:val="20"/>
        </w:rPr>
      </w:pPr>
    </w:p>
    <w:p>
      <w:pPr>
        <w:pStyle w:val="BodyText"/>
        <w:ind w:left="100" w:right="119"/>
        <w:jc w:val="both"/>
      </w:pPr>
      <w:r>
        <w:rPr>
          <w:b/>
          <w:i/>
        </w:rPr>
        <w:t>Special Taxing District: </w:t>
      </w:r>
      <w:r>
        <w:rPr/>
        <w:t>A geographical area that pays a special assessment in order to provide</w:t>
      </w:r>
      <w:r>
        <w:rPr>
          <w:spacing w:val="-9"/>
        </w:rPr>
        <w:t> </w:t>
      </w:r>
      <w:r>
        <w:rPr/>
        <w:t>a</w:t>
      </w:r>
      <w:r>
        <w:rPr>
          <w:spacing w:val="-6"/>
        </w:rPr>
        <w:t> </w:t>
      </w:r>
      <w:r>
        <w:rPr/>
        <w:t>desired</w:t>
      </w:r>
      <w:r>
        <w:rPr>
          <w:spacing w:val="-6"/>
        </w:rPr>
        <w:t> </w:t>
      </w:r>
      <w:r>
        <w:rPr/>
        <w:t>or</w:t>
      </w:r>
      <w:r>
        <w:rPr>
          <w:spacing w:val="-8"/>
        </w:rPr>
        <w:t> </w:t>
      </w:r>
      <w:r>
        <w:rPr/>
        <w:t>necessary</w:t>
      </w:r>
      <w:r>
        <w:rPr>
          <w:spacing w:val="-12"/>
        </w:rPr>
        <w:t> </w:t>
      </w:r>
      <w:r>
        <w:rPr/>
        <w:t>amenity</w:t>
      </w:r>
      <w:r>
        <w:rPr>
          <w:spacing w:val="-12"/>
        </w:rPr>
        <w:t> </w:t>
      </w:r>
      <w:r>
        <w:rPr/>
        <w:t>or</w:t>
      </w:r>
      <w:r>
        <w:rPr>
          <w:spacing w:val="-8"/>
        </w:rPr>
        <w:t> </w:t>
      </w:r>
      <w:r>
        <w:rPr/>
        <w:t>facility</w:t>
      </w:r>
      <w:r>
        <w:rPr>
          <w:spacing w:val="-8"/>
        </w:rPr>
        <w:t> </w:t>
      </w:r>
      <w:r>
        <w:rPr/>
        <w:t>mutually</w:t>
      </w:r>
      <w:r>
        <w:rPr>
          <w:spacing w:val="-12"/>
        </w:rPr>
        <w:t> </w:t>
      </w:r>
      <w:r>
        <w:rPr/>
        <w:t>beneficial</w:t>
      </w:r>
      <w:r>
        <w:rPr>
          <w:spacing w:val="-8"/>
        </w:rPr>
        <w:t> </w:t>
      </w:r>
      <w:r>
        <w:rPr/>
        <w:t>to</w:t>
      </w:r>
      <w:r>
        <w:rPr>
          <w:spacing w:val="-5"/>
        </w:rPr>
        <w:t> </w:t>
      </w:r>
      <w:r>
        <w:rPr/>
        <w:t>all</w:t>
      </w:r>
      <w:r>
        <w:rPr>
          <w:spacing w:val="-5"/>
        </w:rPr>
        <w:t> </w:t>
      </w:r>
      <w:r>
        <w:rPr/>
        <w:t>the</w:t>
      </w:r>
      <w:r>
        <w:rPr>
          <w:spacing w:val="-8"/>
        </w:rPr>
        <w:t> </w:t>
      </w:r>
      <w:r>
        <w:rPr/>
        <w:t>landowners of the</w:t>
      </w:r>
      <w:r>
        <w:rPr>
          <w:spacing w:val="-3"/>
        </w:rPr>
        <w:t> </w:t>
      </w:r>
      <w:r>
        <w:rPr/>
        <w:t>district.</w:t>
      </w:r>
    </w:p>
    <w:p>
      <w:pPr>
        <w:pStyle w:val="BodyText"/>
        <w:spacing w:before="10"/>
        <w:rPr>
          <w:sz w:val="20"/>
        </w:rPr>
      </w:pPr>
    </w:p>
    <w:p>
      <w:pPr>
        <w:pStyle w:val="BodyText"/>
        <w:ind w:left="100" w:right="114"/>
        <w:jc w:val="both"/>
      </w:pPr>
      <w:r>
        <w:rPr>
          <w:b/>
          <w:i/>
        </w:rPr>
        <w:t>Specimen Tree: </w:t>
      </w:r>
      <w:r>
        <w:rPr/>
        <w:t>Any tree that has been individually recognized by the local governing body for its special status. A tree may receive this designation by virtue of its outstanding size and quality for its particular species, especially if it represents a locally significant native</w:t>
      </w:r>
      <w:r>
        <w:rPr>
          <w:spacing w:val="-7"/>
        </w:rPr>
        <w:t> </w:t>
      </w:r>
      <w:r>
        <w:rPr/>
        <w:t>species.</w:t>
      </w:r>
      <w:r>
        <w:rPr>
          <w:spacing w:val="-6"/>
        </w:rPr>
        <w:t> </w:t>
      </w:r>
      <w:r>
        <w:rPr/>
        <w:t>Trees</w:t>
      </w:r>
      <w:r>
        <w:rPr>
          <w:spacing w:val="-6"/>
        </w:rPr>
        <w:t> </w:t>
      </w:r>
      <w:r>
        <w:rPr/>
        <w:t>associated</w:t>
      </w:r>
      <w:r>
        <w:rPr>
          <w:spacing w:val="-6"/>
        </w:rPr>
        <w:t> </w:t>
      </w:r>
      <w:r>
        <w:rPr/>
        <w:t>with</w:t>
      </w:r>
      <w:r>
        <w:rPr>
          <w:spacing w:val="-6"/>
        </w:rPr>
        <w:t> </w:t>
      </w:r>
      <w:r>
        <w:rPr/>
        <w:t>the</w:t>
      </w:r>
      <w:r>
        <w:rPr>
          <w:spacing w:val="-7"/>
        </w:rPr>
        <w:t> </w:t>
      </w:r>
      <w:r>
        <w:rPr/>
        <w:t>character</w:t>
      </w:r>
      <w:r>
        <w:rPr>
          <w:spacing w:val="-5"/>
        </w:rPr>
        <w:t> </w:t>
      </w:r>
      <w:r>
        <w:rPr/>
        <w:t>of</w:t>
      </w:r>
      <w:r>
        <w:rPr>
          <w:spacing w:val="-7"/>
        </w:rPr>
        <w:t> </w:t>
      </w:r>
      <w:r>
        <w:rPr/>
        <w:t>a</w:t>
      </w:r>
      <w:r>
        <w:rPr>
          <w:spacing w:val="-7"/>
        </w:rPr>
        <w:t> </w:t>
      </w:r>
      <w:r>
        <w:rPr/>
        <w:t>community,</w:t>
      </w:r>
      <w:r>
        <w:rPr>
          <w:spacing w:val="-6"/>
        </w:rPr>
        <w:t> </w:t>
      </w:r>
      <w:r>
        <w:rPr/>
        <w:t>trees</w:t>
      </w:r>
      <w:r>
        <w:rPr>
          <w:spacing w:val="-6"/>
        </w:rPr>
        <w:t> </w:t>
      </w:r>
      <w:r>
        <w:rPr/>
        <w:t>that</w:t>
      </w:r>
      <w:r>
        <w:rPr>
          <w:spacing w:val="-6"/>
        </w:rPr>
        <w:t> </w:t>
      </w:r>
      <w:r>
        <w:rPr/>
        <w:t>are</w:t>
      </w:r>
      <w:r>
        <w:rPr>
          <w:spacing w:val="-8"/>
        </w:rPr>
        <w:t> </w:t>
      </w:r>
      <w:r>
        <w:rPr/>
        <w:t>relatively rare in an area, whether native or not, may also be awarded this status. The category also includes other locally significant trees that are significant on account of their great age or are especially renowned for their aesthetic or community value. The function of a tree in</w:t>
      </w:r>
      <w:r>
        <w:rPr>
          <w:spacing w:val="-37"/>
        </w:rPr>
        <w:t> </w:t>
      </w:r>
      <w:r>
        <w:rPr/>
        <w:t>a landscape may be sufficient to justify special status such as a landmark pair of trees that frame an entrance and/or serve as natural gateways to historic sites, towns, or</w:t>
      </w:r>
      <w:r>
        <w:rPr>
          <w:spacing w:val="-6"/>
        </w:rPr>
        <w:t> </w:t>
      </w:r>
      <w:r>
        <w:rPr/>
        <w:t>villages.</w:t>
      </w:r>
    </w:p>
    <w:p>
      <w:pPr>
        <w:spacing w:after="0"/>
        <w:jc w:val="both"/>
        <w:sectPr>
          <w:pgSz w:w="12240" w:h="15840"/>
          <w:pgMar w:header="719" w:footer="1016" w:top="1340" w:bottom="1200" w:left="1700" w:right="1680"/>
        </w:sectPr>
      </w:pPr>
    </w:p>
    <w:p>
      <w:pPr>
        <w:pStyle w:val="BodyText"/>
        <w:spacing w:before="88"/>
        <w:ind w:left="100" w:right="119"/>
        <w:jc w:val="both"/>
      </w:pPr>
      <w:r>
        <w:rPr>
          <w:b/>
          <w:i/>
        </w:rPr>
        <w:t>Steep Slopes: </w:t>
      </w:r>
      <w:r>
        <w:rPr/>
        <w:t>Surface formation with a vertical incline greater than 22.5 degrees or 25 percent, a sufficient steepness to cause problems such as erosion or increased flooding when</w:t>
      </w:r>
      <w:r>
        <w:rPr>
          <w:spacing w:val="-14"/>
        </w:rPr>
        <w:t> </w:t>
      </w:r>
      <w:r>
        <w:rPr/>
        <w:t>disturbed</w:t>
      </w:r>
      <w:r>
        <w:rPr>
          <w:spacing w:val="-14"/>
        </w:rPr>
        <w:t> </w:t>
      </w:r>
      <w:r>
        <w:rPr/>
        <w:t>for</w:t>
      </w:r>
      <w:r>
        <w:rPr>
          <w:spacing w:val="-16"/>
        </w:rPr>
        <w:t> </w:t>
      </w:r>
      <w:r>
        <w:rPr/>
        <w:t>land</w:t>
      </w:r>
      <w:r>
        <w:rPr>
          <w:spacing w:val="-15"/>
        </w:rPr>
        <w:t> </w:t>
      </w:r>
      <w:r>
        <w:rPr/>
        <w:t>development</w:t>
      </w:r>
      <w:r>
        <w:rPr>
          <w:spacing w:val="-14"/>
        </w:rPr>
        <w:t> </w:t>
      </w:r>
      <w:r>
        <w:rPr/>
        <w:t>or</w:t>
      </w:r>
      <w:r>
        <w:rPr>
          <w:spacing w:val="-15"/>
        </w:rPr>
        <w:t> </w:t>
      </w:r>
      <w:r>
        <w:rPr/>
        <w:t>other</w:t>
      </w:r>
      <w:r>
        <w:rPr>
          <w:spacing w:val="-16"/>
        </w:rPr>
        <w:t> </w:t>
      </w:r>
      <w:r>
        <w:rPr/>
        <w:t>purposes.</w:t>
      </w:r>
      <w:r>
        <w:rPr>
          <w:spacing w:val="-14"/>
        </w:rPr>
        <w:t> </w:t>
      </w:r>
      <w:r>
        <w:rPr/>
        <w:t>(See</w:t>
      </w:r>
      <w:r>
        <w:rPr>
          <w:spacing w:val="-15"/>
        </w:rPr>
        <w:t> </w:t>
      </w:r>
      <w:r>
        <w:rPr/>
        <w:t>also</w:t>
      </w:r>
      <w:r>
        <w:rPr>
          <w:spacing w:val="-14"/>
        </w:rPr>
        <w:t> </w:t>
      </w:r>
      <w:r>
        <w:rPr/>
        <w:t>moderately</w:t>
      </w:r>
      <w:r>
        <w:rPr>
          <w:spacing w:val="-19"/>
        </w:rPr>
        <w:t> </w:t>
      </w:r>
      <w:r>
        <w:rPr/>
        <w:t>steep</w:t>
      </w:r>
      <w:r>
        <w:rPr>
          <w:spacing w:val="-14"/>
        </w:rPr>
        <w:t> </w:t>
      </w:r>
      <w:r>
        <w:rPr/>
        <w:t>slopes.)</w:t>
      </w:r>
    </w:p>
    <w:p>
      <w:pPr>
        <w:pStyle w:val="BodyText"/>
        <w:spacing w:before="10"/>
        <w:rPr>
          <w:sz w:val="20"/>
        </w:rPr>
      </w:pPr>
    </w:p>
    <w:p>
      <w:pPr>
        <w:pStyle w:val="BodyText"/>
        <w:ind w:left="100" w:right="119"/>
        <w:jc w:val="both"/>
      </w:pPr>
      <w:r>
        <w:rPr>
          <w:b/>
          <w:i/>
        </w:rPr>
        <w:t>Stormwater Run-off: </w:t>
      </w:r>
      <w:r>
        <w:rPr/>
        <w:t>The portion of the total precipitation that does not sink into the soil but instead flows across the ground or other surface and eventually reaches a</w:t>
      </w:r>
      <w:r>
        <w:rPr>
          <w:spacing w:val="-24"/>
        </w:rPr>
        <w:t> </w:t>
      </w:r>
      <w:r>
        <w:rPr/>
        <w:t>watercourse.</w:t>
      </w:r>
    </w:p>
    <w:p>
      <w:pPr>
        <w:pStyle w:val="BodyText"/>
        <w:spacing w:before="10"/>
        <w:rPr>
          <w:sz w:val="20"/>
        </w:rPr>
      </w:pPr>
    </w:p>
    <w:p>
      <w:pPr>
        <w:pStyle w:val="BodyText"/>
        <w:ind w:left="100" w:right="114"/>
        <w:jc w:val="both"/>
      </w:pPr>
      <w:r>
        <w:rPr>
          <w:b/>
          <w:i/>
        </w:rPr>
        <w:t>Stream Buffer: </w:t>
      </w:r>
      <w:r>
        <w:rPr/>
        <w:t>Defined as part of the River and Stream Corridor Resource. A minimum area</w:t>
      </w:r>
      <w:r>
        <w:rPr>
          <w:spacing w:val="-12"/>
        </w:rPr>
        <w:t> </w:t>
      </w:r>
      <w:r>
        <w:rPr/>
        <w:t>of</w:t>
      </w:r>
      <w:r>
        <w:rPr>
          <w:spacing w:val="-12"/>
        </w:rPr>
        <w:t> </w:t>
      </w:r>
      <w:r>
        <w:rPr/>
        <w:t>land</w:t>
      </w:r>
      <w:r>
        <w:rPr>
          <w:spacing w:val="-12"/>
        </w:rPr>
        <w:t> </w:t>
      </w:r>
      <w:r>
        <w:rPr/>
        <w:t>directly</w:t>
      </w:r>
      <w:r>
        <w:rPr>
          <w:spacing w:val="-16"/>
        </w:rPr>
        <w:t> </w:t>
      </w:r>
      <w:r>
        <w:rPr/>
        <w:t>adjacent</w:t>
      </w:r>
      <w:r>
        <w:rPr>
          <w:spacing w:val="-11"/>
        </w:rPr>
        <w:t> </w:t>
      </w:r>
      <w:r>
        <w:rPr/>
        <w:t>to</w:t>
      </w:r>
      <w:r>
        <w:rPr>
          <w:spacing w:val="-11"/>
        </w:rPr>
        <w:t> </w:t>
      </w:r>
      <w:r>
        <w:rPr/>
        <w:t>and</w:t>
      </w:r>
      <w:r>
        <w:rPr>
          <w:spacing w:val="-11"/>
        </w:rPr>
        <w:t> </w:t>
      </w:r>
      <w:r>
        <w:rPr/>
        <w:t>on</w:t>
      </w:r>
      <w:r>
        <w:rPr>
          <w:spacing w:val="-13"/>
        </w:rPr>
        <w:t> </w:t>
      </w:r>
      <w:r>
        <w:rPr/>
        <w:t>either</w:t>
      </w:r>
      <w:r>
        <w:rPr>
          <w:spacing w:val="-12"/>
        </w:rPr>
        <w:t> </w:t>
      </w:r>
      <w:r>
        <w:rPr/>
        <w:t>side</w:t>
      </w:r>
      <w:r>
        <w:rPr>
          <w:spacing w:val="-11"/>
        </w:rPr>
        <w:t> </w:t>
      </w:r>
      <w:r>
        <w:rPr/>
        <w:t>of</w:t>
      </w:r>
      <w:r>
        <w:rPr>
          <w:spacing w:val="-12"/>
        </w:rPr>
        <w:t> </w:t>
      </w:r>
      <w:r>
        <w:rPr/>
        <w:t>a</w:t>
      </w:r>
      <w:r>
        <w:rPr>
          <w:spacing w:val="-12"/>
        </w:rPr>
        <w:t> </w:t>
      </w:r>
      <w:r>
        <w:rPr/>
        <w:t>river</w:t>
      </w:r>
      <w:r>
        <w:rPr>
          <w:spacing w:val="-12"/>
        </w:rPr>
        <w:t> </w:t>
      </w:r>
      <w:r>
        <w:rPr/>
        <w:t>or</w:t>
      </w:r>
      <w:r>
        <w:rPr>
          <w:spacing w:val="-12"/>
        </w:rPr>
        <w:t> </w:t>
      </w:r>
      <w:r>
        <w:rPr/>
        <w:t>stream.</w:t>
      </w:r>
      <w:r>
        <w:rPr>
          <w:spacing w:val="-11"/>
        </w:rPr>
        <w:t> </w:t>
      </w:r>
      <w:r>
        <w:rPr/>
        <w:t>The</w:t>
      </w:r>
      <w:r>
        <w:rPr>
          <w:spacing w:val="-12"/>
        </w:rPr>
        <w:t> </w:t>
      </w:r>
      <w:r>
        <w:rPr/>
        <w:t>primary</w:t>
      </w:r>
      <w:r>
        <w:rPr>
          <w:spacing w:val="-16"/>
        </w:rPr>
        <w:t> </w:t>
      </w:r>
      <w:r>
        <w:rPr/>
        <w:t>purpose of the stream buffer is to provide adequate filtration of pollutants and improve water quality.</w:t>
      </w:r>
    </w:p>
    <w:p>
      <w:pPr>
        <w:pStyle w:val="BodyText"/>
        <w:spacing w:before="10"/>
        <w:rPr>
          <w:sz w:val="20"/>
        </w:rPr>
      </w:pPr>
    </w:p>
    <w:p>
      <w:pPr>
        <w:spacing w:before="0"/>
        <w:ind w:left="100" w:right="0" w:firstLine="0"/>
        <w:jc w:val="both"/>
        <w:rPr>
          <w:sz w:val="24"/>
        </w:rPr>
      </w:pPr>
      <w:r>
        <w:rPr>
          <w:b/>
          <w:i/>
          <w:sz w:val="24"/>
        </w:rPr>
        <w:t>Stream Corridors: </w:t>
      </w:r>
      <w:r>
        <w:rPr>
          <w:sz w:val="24"/>
        </w:rPr>
        <w:t>Also referred to as River and Stream Corridor Resource (RSCR).</w:t>
      </w:r>
    </w:p>
    <w:p>
      <w:pPr>
        <w:pStyle w:val="BodyText"/>
        <w:spacing w:before="11"/>
        <w:rPr>
          <w:sz w:val="20"/>
        </w:rPr>
      </w:pPr>
    </w:p>
    <w:p>
      <w:pPr>
        <w:pStyle w:val="BodyText"/>
        <w:ind w:left="100" w:right="122"/>
        <w:jc w:val="both"/>
      </w:pPr>
      <w:r>
        <w:rPr>
          <w:b/>
          <w:i/>
        </w:rPr>
        <w:t>Subdivision: </w:t>
      </w:r>
      <w:r>
        <w:rPr/>
        <w:t>The division of a parcel of land into two or more new parcels. The process of subdividing is regulated by the Land Subdivision and Development Ordinance.</w:t>
      </w:r>
    </w:p>
    <w:p>
      <w:pPr>
        <w:pStyle w:val="BodyText"/>
        <w:spacing w:before="10"/>
        <w:rPr>
          <w:sz w:val="20"/>
        </w:rPr>
      </w:pPr>
    </w:p>
    <w:p>
      <w:pPr>
        <w:pStyle w:val="BodyText"/>
        <w:ind w:left="100" w:right="116"/>
        <w:jc w:val="both"/>
      </w:pPr>
      <w:r>
        <w:rPr>
          <w:b/>
          <w:i/>
        </w:rPr>
        <w:t>Sustainable Site Design: </w:t>
      </w:r>
      <w:r>
        <w:rPr/>
        <w:t>Create and sustain a high quality of community values and environmental responsibility in design and construction of buildings, infrastructure, transport,</w:t>
      </w:r>
      <w:r>
        <w:rPr>
          <w:spacing w:val="-7"/>
        </w:rPr>
        <w:t> </w:t>
      </w:r>
      <w:r>
        <w:rPr/>
        <w:t>and</w:t>
      </w:r>
      <w:r>
        <w:rPr>
          <w:spacing w:val="-7"/>
        </w:rPr>
        <w:t> </w:t>
      </w:r>
      <w:r>
        <w:rPr/>
        <w:t>landscape.</w:t>
      </w:r>
      <w:r>
        <w:rPr>
          <w:spacing w:val="-5"/>
        </w:rPr>
        <w:t> </w:t>
      </w:r>
      <w:r>
        <w:rPr/>
        <w:t>The</w:t>
      </w:r>
      <w:r>
        <w:rPr>
          <w:spacing w:val="-8"/>
        </w:rPr>
        <w:t> </w:t>
      </w:r>
      <w:r>
        <w:rPr/>
        <w:t>construction</w:t>
      </w:r>
      <w:r>
        <w:rPr>
          <w:spacing w:val="-7"/>
        </w:rPr>
        <w:t> </w:t>
      </w:r>
      <w:r>
        <w:rPr/>
        <w:t>methods</w:t>
      </w:r>
      <w:r>
        <w:rPr>
          <w:spacing w:val="-7"/>
        </w:rPr>
        <w:t> </w:t>
      </w:r>
      <w:r>
        <w:rPr/>
        <w:t>employed</w:t>
      </w:r>
      <w:r>
        <w:rPr>
          <w:spacing w:val="-7"/>
        </w:rPr>
        <w:t> </w:t>
      </w:r>
      <w:r>
        <w:rPr/>
        <w:t>should</w:t>
      </w:r>
      <w:r>
        <w:rPr>
          <w:spacing w:val="-7"/>
        </w:rPr>
        <w:t> </w:t>
      </w:r>
      <w:r>
        <w:rPr/>
        <w:t>ensure</w:t>
      </w:r>
      <w:r>
        <w:rPr>
          <w:spacing w:val="-8"/>
        </w:rPr>
        <w:t> </w:t>
      </w:r>
      <w:r>
        <w:rPr/>
        <w:t>that</w:t>
      </w:r>
      <w:r>
        <w:rPr>
          <w:spacing w:val="-7"/>
        </w:rPr>
        <w:t> </w:t>
      </w:r>
      <w:r>
        <w:rPr/>
        <w:t>each</w:t>
      </w:r>
      <w:r>
        <w:rPr>
          <w:spacing w:val="-7"/>
        </w:rPr>
        <w:t> </w:t>
      </w:r>
      <w:r>
        <w:rPr/>
        <w:t>step of the building process is focused on eliminating unnecessary site disruption (e.g., excessive grading, blasting, clearing) and resource degradation (e.g., stream siltation, groundwater contamination, air-quality loss). The strategies can harness features such as ventilating breezes, solar gain, and microclimates, and can mitigate unfavorable features such as cold, moist air drainage; desiccating winds; and increased stormwater runoff. The building process should be strategically charted in stages to avoid unnecessary site disruption,</w:t>
      </w:r>
      <w:r>
        <w:rPr>
          <w:spacing w:val="-11"/>
        </w:rPr>
        <w:t> </w:t>
      </w:r>
      <w:r>
        <w:rPr/>
        <w:t>and</w:t>
      </w:r>
      <w:r>
        <w:rPr>
          <w:spacing w:val="-11"/>
        </w:rPr>
        <w:t> </w:t>
      </w:r>
      <w:r>
        <w:rPr/>
        <w:t>to</w:t>
      </w:r>
      <w:r>
        <w:rPr>
          <w:spacing w:val="-11"/>
        </w:rPr>
        <w:t> </w:t>
      </w:r>
      <w:r>
        <w:rPr/>
        <w:t>achieve</w:t>
      </w:r>
      <w:r>
        <w:rPr>
          <w:spacing w:val="-10"/>
        </w:rPr>
        <w:t> </w:t>
      </w:r>
      <w:r>
        <w:rPr/>
        <w:t>an</w:t>
      </w:r>
      <w:r>
        <w:rPr>
          <w:spacing w:val="-11"/>
        </w:rPr>
        <w:t> </w:t>
      </w:r>
      <w:r>
        <w:rPr/>
        <w:t>orderly</w:t>
      </w:r>
      <w:r>
        <w:rPr>
          <w:spacing w:val="-13"/>
        </w:rPr>
        <w:t> </w:t>
      </w:r>
      <w:r>
        <w:rPr/>
        <w:t>construction</w:t>
      </w:r>
      <w:r>
        <w:rPr>
          <w:spacing w:val="-11"/>
        </w:rPr>
        <w:t> </w:t>
      </w:r>
      <w:r>
        <w:rPr/>
        <w:t>sequence</w:t>
      </w:r>
      <w:r>
        <w:rPr>
          <w:spacing w:val="-12"/>
        </w:rPr>
        <w:t> </w:t>
      </w:r>
      <w:r>
        <w:rPr/>
        <w:t>from</w:t>
      </w:r>
      <w:r>
        <w:rPr>
          <w:spacing w:val="-11"/>
        </w:rPr>
        <w:t> </w:t>
      </w:r>
      <w:r>
        <w:rPr/>
        <w:t>site</w:t>
      </w:r>
      <w:r>
        <w:rPr>
          <w:spacing w:val="-12"/>
        </w:rPr>
        <w:t> </w:t>
      </w:r>
      <w:r>
        <w:rPr/>
        <w:t>clearing</w:t>
      </w:r>
      <w:r>
        <w:rPr>
          <w:spacing w:val="-13"/>
        </w:rPr>
        <w:t> </w:t>
      </w:r>
      <w:r>
        <w:rPr/>
        <w:t>to</w:t>
      </w:r>
      <w:r>
        <w:rPr>
          <w:spacing w:val="-11"/>
        </w:rPr>
        <w:t> </w:t>
      </w:r>
      <w:r>
        <w:rPr/>
        <w:t>site</w:t>
      </w:r>
      <w:r>
        <w:rPr>
          <w:spacing w:val="-12"/>
        </w:rPr>
        <w:t> </w:t>
      </w:r>
      <w:r>
        <w:rPr/>
        <w:t>finish. Such</w:t>
      </w:r>
      <w:r>
        <w:rPr>
          <w:spacing w:val="-12"/>
        </w:rPr>
        <w:t> </w:t>
      </w:r>
      <w:r>
        <w:rPr/>
        <w:t>a</w:t>
      </w:r>
      <w:r>
        <w:rPr>
          <w:spacing w:val="-13"/>
        </w:rPr>
        <w:t> </w:t>
      </w:r>
      <w:r>
        <w:rPr/>
        <w:t>strategy</w:t>
      </w:r>
      <w:r>
        <w:rPr>
          <w:spacing w:val="-17"/>
        </w:rPr>
        <w:t> </w:t>
      </w:r>
      <w:r>
        <w:rPr/>
        <w:t>reduces</w:t>
      </w:r>
      <w:r>
        <w:rPr>
          <w:spacing w:val="-12"/>
        </w:rPr>
        <w:t> </w:t>
      </w:r>
      <w:r>
        <w:rPr/>
        <w:t>costs</w:t>
      </w:r>
      <w:r>
        <w:rPr>
          <w:spacing w:val="-11"/>
        </w:rPr>
        <w:t> </w:t>
      </w:r>
      <w:r>
        <w:rPr/>
        <w:t>and</w:t>
      </w:r>
      <w:r>
        <w:rPr>
          <w:spacing w:val="-12"/>
        </w:rPr>
        <w:t> </w:t>
      </w:r>
      <w:r>
        <w:rPr/>
        <w:t>damage</w:t>
      </w:r>
      <w:r>
        <w:rPr>
          <w:spacing w:val="-13"/>
        </w:rPr>
        <w:t> </w:t>
      </w:r>
      <w:r>
        <w:rPr/>
        <w:t>to</w:t>
      </w:r>
      <w:r>
        <w:rPr>
          <w:spacing w:val="-12"/>
        </w:rPr>
        <w:t> </w:t>
      </w:r>
      <w:r>
        <w:rPr/>
        <w:t>the</w:t>
      </w:r>
      <w:r>
        <w:rPr>
          <w:spacing w:val="-13"/>
        </w:rPr>
        <w:t> </w:t>
      </w:r>
      <w:r>
        <w:rPr/>
        <w:t>site.</w:t>
      </w:r>
      <w:r>
        <w:rPr>
          <w:spacing w:val="-10"/>
        </w:rPr>
        <w:t> </w:t>
      </w:r>
      <w:r>
        <w:rPr>
          <w:spacing w:val="-3"/>
        </w:rPr>
        <w:t>It</w:t>
      </w:r>
      <w:r>
        <w:rPr>
          <w:spacing w:val="-12"/>
        </w:rPr>
        <w:t> </w:t>
      </w:r>
      <w:r>
        <w:rPr/>
        <w:t>requires</w:t>
      </w:r>
      <w:r>
        <w:rPr>
          <w:spacing w:val="-12"/>
        </w:rPr>
        <w:t> </w:t>
      </w:r>
      <w:r>
        <w:rPr/>
        <w:t>close</w:t>
      </w:r>
      <w:r>
        <w:rPr>
          <w:spacing w:val="-12"/>
        </w:rPr>
        <w:t> </w:t>
      </w:r>
      <w:r>
        <w:rPr/>
        <w:t>coordination</w:t>
      </w:r>
      <w:r>
        <w:rPr>
          <w:spacing w:val="-12"/>
        </w:rPr>
        <w:t> </w:t>
      </w:r>
      <w:r>
        <w:rPr/>
        <w:t>between all</w:t>
      </w:r>
      <w:r>
        <w:rPr>
          <w:spacing w:val="-1"/>
        </w:rPr>
        <w:t> </w:t>
      </w:r>
      <w:r>
        <w:rPr/>
        <w:t>sub-contractors.</w:t>
      </w:r>
    </w:p>
    <w:p>
      <w:pPr>
        <w:pStyle w:val="BodyText"/>
        <w:rPr>
          <w:sz w:val="26"/>
        </w:rPr>
      </w:pPr>
    </w:p>
    <w:p>
      <w:pPr>
        <w:pStyle w:val="Heading1"/>
        <w:spacing w:before="190"/>
        <w:rPr>
          <w:b w:val="0"/>
        </w:rPr>
      </w:pPr>
      <w:r>
        <w:rPr>
          <w:rFonts w:ascii="Times New Roman"/>
          <w:spacing w:val="-71"/>
          <w:w w:val="100"/>
          <w:u w:val="single"/>
        </w:rPr>
        <w:t> </w:t>
      </w:r>
      <w:r>
        <w:rPr>
          <w:b w:val="0"/>
          <w:u w:val="single"/>
        </w:rPr>
        <w:t>T</w:t>
      </w:r>
    </w:p>
    <w:p>
      <w:pPr>
        <w:pStyle w:val="BodyText"/>
        <w:spacing w:before="51"/>
        <w:ind w:left="100" w:right="119"/>
        <w:jc w:val="both"/>
      </w:pPr>
      <w:r>
        <w:rPr>
          <w:b/>
          <w:i/>
        </w:rPr>
        <w:t>Technical Assistance: </w:t>
      </w:r>
      <w:r>
        <w:rPr/>
        <w:t>A</w:t>
      </w:r>
      <w:r>
        <w:rPr>
          <w:color w:val="212121"/>
        </w:rPr>
        <w:t>ssistance provided by specialists in the form of sharing information</w:t>
      </w:r>
      <w:r>
        <w:rPr>
          <w:color w:val="212121"/>
          <w:spacing w:val="-5"/>
        </w:rPr>
        <w:t> </w:t>
      </w:r>
      <w:r>
        <w:rPr>
          <w:color w:val="212121"/>
        </w:rPr>
        <w:t>and</w:t>
      </w:r>
      <w:r>
        <w:rPr>
          <w:color w:val="212121"/>
          <w:spacing w:val="-6"/>
        </w:rPr>
        <w:t> </w:t>
      </w:r>
      <w:r>
        <w:rPr>
          <w:color w:val="212121"/>
        </w:rPr>
        <w:t>expertise,</w:t>
      </w:r>
      <w:r>
        <w:rPr>
          <w:color w:val="212121"/>
          <w:spacing w:val="-5"/>
        </w:rPr>
        <w:t> </w:t>
      </w:r>
      <w:r>
        <w:rPr>
          <w:color w:val="212121"/>
        </w:rPr>
        <w:t>instruction,</w:t>
      </w:r>
      <w:r>
        <w:rPr>
          <w:color w:val="212121"/>
          <w:spacing w:val="-6"/>
        </w:rPr>
        <w:t> </w:t>
      </w:r>
      <w:r>
        <w:rPr>
          <w:color w:val="212121"/>
        </w:rPr>
        <w:t>skills</w:t>
      </w:r>
      <w:r>
        <w:rPr>
          <w:color w:val="212121"/>
          <w:spacing w:val="-5"/>
        </w:rPr>
        <w:t> </w:t>
      </w:r>
      <w:r>
        <w:rPr>
          <w:color w:val="212121"/>
        </w:rPr>
        <w:t>training,</w:t>
      </w:r>
      <w:r>
        <w:rPr>
          <w:color w:val="212121"/>
          <w:spacing w:val="-6"/>
        </w:rPr>
        <w:t> </w:t>
      </w:r>
      <w:r>
        <w:rPr>
          <w:color w:val="212121"/>
        </w:rPr>
        <w:t>transmission</w:t>
      </w:r>
      <w:r>
        <w:rPr>
          <w:color w:val="212121"/>
          <w:spacing w:val="-6"/>
        </w:rPr>
        <w:t> </w:t>
      </w:r>
      <w:r>
        <w:rPr>
          <w:color w:val="212121"/>
        </w:rPr>
        <w:t>of</w:t>
      </w:r>
      <w:r>
        <w:rPr>
          <w:color w:val="212121"/>
          <w:spacing w:val="-7"/>
        </w:rPr>
        <w:t> </w:t>
      </w:r>
      <w:r>
        <w:rPr>
          <w:color w:val="212121"/>
        </w:rPr>
        <w:t>working</w:t>
      </w:r>
      <w:r>
        <w:rPr>
          <w:color w:val="212121"/>
          <w:spacing w:val="-8"/>
        </w:rPr>
        <w:t> </w:t>
      </w:r>
      <w:r>
        <w:rPr>
          <w:color w:val="212121"/>
        </w:rPr>
        <w:t>knowledge, and consulting services and may also involve the transfer of technical</w:t>
      </w:r>
      <w:r>
        <w:rPr>
          <w:color w:val="212121"/>
          <w:spacing w:val="-5"/>
        </w:rPr>
        <w:t> </w:t>
      </w:r>
      <w:r>
        <w:rPr>
          <w:color w:val="212121"/>
        </w:rPr>
        <w:t>data.</w:t>
      </w:r>
    </w:p>
    <w:p>
      <w:pPr>
        <w:pStyle w:val="BodyText"/>
        <w:spacing w:before="10"/>
        <w:rPr>
          <w:sz w:val="20"/>
        </w:rPr>
      </w:pPr>
    </w:p>
    <w:p>
      <w:pPr>
        <w:pStyle w:val="BodyText"/>
        <w:ind w:left="100" w:right="116"/>
        <w:jc w:val="both"/>
      </w:pPr>
      <w:r>
        <w:rPr>
          <w:b/>
          <w:i/>
        </w:rPr>
        <w:t>Technology</w:t>
      </w:r>
      <w:r>
        <w:rPr>
          <w:b/>
          <w:i/>
          <w:spacing w:val="-12"/>
        </w:rPr>
        <w:t> </w:t>
      </w:r>
      <w:r>
        <w:rPr>
          <w:b/>
          <w:i/>
        </w:rPr>
        <w:t>Zone:</w:t>
      </w:r>
      <w:r>
        <w:rPr>
          <w:b/>
          <w:i/>
          <w:spacing w:val="-8"/>
        </w:rPr>
        <w:t> </w:t>
      </w:r>
      <w:r>
        <w:rPr/>
        <w:t>Designated</w:t>
      </w:r>
      <w:r>
        <w:rPr>
          <w:spacing w:val="-12"/>
        </w:rPr>
        <w:t> </w:t>
      </w:r>
      <w:r>
        <w:rPr/>
        <w:t>areas</w:t>
      </w:r>
      <w:r>
        <w:rPr>
          <w:spacing w:val="-8"/>
        </w:rPr>
        <w:t> </w:t>
      </w:r>
      <w:r>
        <w:rPr/>
        <w:t>where</w:t>
      </w:r>
      <w:r>
        <w:rPr>
          <w:spacing w:val="-13"/>
        </w:rPr>
        <w:t> </w:t>
      </w:r>
      <w:r>
        <w:rPr/>
        <w:t>local</w:t>
      </w:r>
      <w:r>
        <w:rPr>
          <w:spacing w:val="-11"/>
        </w:rPr>
        <w:t> </w:t>
      </w:r>
      <w:r>
        <w:rPr/>
        <w:t>jurisdictions</w:t>
      </w:r>
      <w:r>
        <w:rPr>
          <w:spacing w:val="-10"/>
        </w:rPr>
        <w:t> </w:t>
      </w:r>
      <w:r>
        <w:rPr/>
        <w:t>may</w:t>
      </w:r>
      <w:r>
        <w:rPr>
          <w:spacing w:val="-13"/>
        </w:rPr>
        <w:t> </w:t>
      </w:r>
      <w:r>
        <w:rPr/>
        <w:t>grant</w:t>
      </w:r>
      <w:r>
        <w:rPr>
          <w:spacing w:val="-11"/>
        </w:rPr>
        <w:t> </w:t>
      </w:r>
      <w:r>
        <w:rPr/>
        <w:t>tax</w:t>
      </w:r>
      <w:r>
        <w:rPr>
          <w:spacing w:val="-9"/>
        </w:rPr>
        <w:t> </w:t>
      </w:r>
      <w:r>
        <w:rPr/>
        <w:t>incentives</w:t>
      </w:r>
      <w:r>
        <w:rPr>
          <w:spacing w:val="-11"/>
        </w:rPr>
        <w:t> </w:t>
      </w:r>
      <w:r>
        <w:rPr/>
        <w:t>and provide certain regulatory flexibility to encourage new and expanding technology businesses.</w:t>
      </w:r>
    </w:p>
    <w:p>
      <w:pPr>
        <w:pStyle w:val="BodyText"/>
        <w:spacing w:before="10"/>
        <w:rPr>
          <w:sz w:val="20"/>
        </w:rPr>
      </w:pPr>
    </w:p>
    <w:p>
      <w:pPr>
        <w:pStyle w:val="BodyText"/>
        <w:spacing w:before="1"/>
        <w:ind w:left="100" w:right="120"/>
        <w:jc w:val="both"/>
      </w:pPr>
      <w:r>
        <w:rPr>
          <w:b/>
          <w:i/>
        </w:rPr>
        <w:t>Tourism Zone: </w:t>
      </w:r>
      <w:r>
        <w:rPr/>
        <w:t>Designated areas where local jurisdictions may grant tax incentives and provide certain regulatory flexibility for tourism-related development projects.</w:t>
      </w:r>
    </w:p>
    <w:p>
      <w:pPr>
        <w:pStyle w:val="BodyText"/>
        <w:spacing w:before="9"/>
        <w:rPr>
          <w:sz w:val="20"/>
        </w:rPr>
      </w:pPr>
    </w:p>
    <w:p>
      <w:pPr>
        <w:pStyle w:val="BodyText"/>
        <w:spacing w:before="1"/>
        <w:ind w:left="100" w:right="117"/>
        <w:jc w:val="both"/>
      </w:pPr>
      <w:r>
        <w:rPr>
          <w:b/>
          <w:i/>
        </w:rPr>
        <w:t>Town Center: </w:t>
      </w:r>
      <w:r>
        <w:rPr/>
        <w:t>A mixed-use, concentrated community, which integrates employment, commercial, residential, and public uses. A town center will emphasize pedestrian movement over vehicular movement to create a pedestrian-friendly environment and will offer a full complement of services and amenities.</w:t>
      </w:r>
    </w:p>
    <w:p>
      <w:pPr>
        <w:spacing w:after="0"/>
        <w:jc w:val="both"/>
        <w:sectPr>
          <w:pgSz w:w="12240" w:h="15840"/>
          <w:pgMar w:header="719" w:footer="1016" w:top="1340" w:bottom="1200" w:left="1700" w:right="1680"/>
        </w:sectPr>
      </w:pPr>
    </w:p>
    <w:p>
      <w:pPr>
        <w:pStyle w:val="BodyText"/>
        <w:spacing w:before="88"/>
        <w:ind w:left="100" w:right="117"/>
        <w:jc w:val="both"/>
      </w:pPr>
      <w:r>
        <w:rPr>
          <w:b/>
          <w:i/>
        </w:rPr>
        <w:t>Traffic Calming: </w:t>
      </w:r>
      <w:r>
        <w:rPr/>
        <w:t>Measures to reduce the speed of motor vehicles, alter driver behavior, and</w:t>
      </w:r>
      <w:r>
        <w:rPr>
          <w:spacing w:val="-5"/>
        </w:rPr>
        <w:t> </w:t>
      </w:r>
      <w:r>
        <w:rPr/>
        <w:t>improve</w:t>
      </w:r>
      <w:r>
        <w:rPr>
          <w:spacing w:val="-7"/>
        </w:rPr>
        <w:t> </w:t>
      </w:r>
      <w:r>
        <w:rPr/>
        <w:t>conditions</w:t>
      </w:r>
      <w:r>
        <w:rPr>
          <w:spacing w:val="-4"/>
        </w:rPr>
        <w:t> </w:t>
      </w:r>
      <w:r>
        <w:rPr/>
        <w:t>for</w:t>
      </w:r>
      <w:r>
        <w:rPr>
          <w:spacing w:val="-6"/>
        </w:rPr>
        <w:t> </w:t>
      </w:r>
      <w:r>
        <w:rPr/>
        <w:t>non-motorized</w:t>
      </w:r>
      <w:r>
        <w:rPr>
          <w:spacing w:val="-5"/>
        </w:rPr>
        <w:t> </w:t>
      </w:r>
      <w:r>
        <w:rPr/>
        <w:t>street</w:t>
      </w:r>
      <w:r>
        <w:rPr>
          <w:spacing w:val="-4"/>
        </w:rPr>
        <w:t> </w:t>
      </w:r>
      <w:r>
        <w:rPr/>
        <w:t>users.</w:t>
      </w:r>
      <w:r>
        <w:rPr>
          <w:spacing w:val="-2"/>
        </w:rPr>
        <w:t> </w:t>
      </w:r>
      <w:r>
        <w:rPr/>
        <w:t>Includes</w:t>
      </w:r>
      <w:r>
        <w:rPr>
          <w:spacing w:val="-5"/>
        </w:rPr>
        <w:t> </w:t>
      </w:r>
      <w:r>
        <w:rPr/>
        <w:t>both</w:t>
      </w:r>
      <w:r>
        <w:rPr>
          <w:spacing w:val="-4"/>
        </w:rPr>
        <w:t> </w:t>
      </w:r>
      <w:r>
        <w:rPr/>
        <w:t>physical</w:t>
      </w:r>
      <w:r>
        <w:rPr>
          <w:spacing w:val="-4"/>
        </w:rPr>
        <w:t> </w:t>
      </w:r>
      <w:r>
        <w:rPr/>
        <w:t>(e.g.,</w:t>
      </w:r>
      <w:r>
        <w:rPr>
          <w:spacing w:val="-5"/>
        </w:rPr>
        <w:t> </w:t>
      </w:r>
      <w:r>
        <w:rPr/>
        <w:t>raised crosswalk, traffic circle, speed bumps) and non-physical measures (community education and</w:t>
      </w:r>
      <w:r>
        <w:rPr>
          <w:spacing w:val="-1"/>
        </w:rPr>
        <w:t> </w:t>
      </w:r>
      <w:r>
        <w:rPr/>
        <w:t>enforcement).</w:t>
      </w:r>
    </w:p>
    <w:p>
      <w:pPr>
        <w:pStyle w:val="BodyText"/>
        <w:spacing w:before="10"/>
        <w:rPr>
          <w:sz w:val="20"/>
        </w:rPr>
      </w:pPr>
    </w:p>
    <w:p>
      <w:pPr>
        <w:pStyle w:val="BodyText"/>
        <w:ind w:left="100" w:right="117"/>
        <w:jc w:val="both"/>
      </w:pPr>
      <w:r>
        <w:rPr>
          <w:b/>
          <w:i/>
        </w:rPr>
        <w:t>Transit: </w:t>
      </w:r>
      <w:r>
        <w:rPr/>
        <w:t>A shared mode of transportation, which often operates on a fixed route and fixed schedule, and is available to all who pay the fare; however, demand responsive transportation, which does not operate on a fixed route or fixed schedule is also a form of transit. Other examples include bus, light rail, and heavy rail.</w:t>
      </w:r>
    </w:p>
    <w:p>
      <w:pPr>
        <w:pStyle w:val="BodyText"/>
        <w:spacing w:before="10"/>
        <w:rPr>
          <w:sz w:val="20"/>
        </w:rPr>
      </w:pPr>
    </w:p>
    <w:p>
      <w:pPr>
        <w:pStyle w:val="BodyText"/>
        <w:ind w:left="100" w:right="115"/>
        <w:jc w:val="both"/>
      </w:pPr>
      <w:r>
        <w:rPr>
          <w:b/>
          <w:i/>
        </w:rPr>
        <w:t>Transit Oriented Development (TOD): </w:t>
      </w:r>
      <w:r>
        <w:rPr/>
        <w:t>Mixed-use neighborhoods designed to encourage and</w:t>
      </w:r>
      <w:r>
        <w:rPr>
          <w:spacing w:val="-7"/>
        </w:rPr>
        <w:t> </w:t>
      </w:r>
      <w:r>
        <w:rPr/>
        <w:t>leverage</w:t>
      </w:r>
      <w:r>
        <w:rPr>
          <w:spacing w:val="-8"/>
        </w:rPr>
        <w:t> </w:t>
      </w:r>
      <w:r>
        <w:rPr/>
        <w:t>transit</w:t>
      </w:r>
      <w:r>
        <w:rPr>
          <w:spacing w:val="-6"/>
        </w:rPr>
        <w:t> </w:t>
      </w:r>
      <w:r>
        <w:rPr/>
        <w:t>ridership</w:t>
      </w:r>
      <w:r>
        <w:rPr>
          <w:spacing w:val="-5"/>
        </w:rPr>
        <w:t> </w:t>
      </w:r>
      <w:r>
        <w:rPr/>
        <w:t>to</w:t>
      </w:r>
      <w:r>
        <w:rPr>
          <w:spacing w:val="-7"/>
        </w:rPr>
        <w:t> </w:t>
      </w:r>
      <w:r>
        <w:rPr/>
        <w:t>create</w:t>
      </w:r>
      <w:r>
        <w:rPr>
          <w:spacing w:val="-8"/>
        </w:rPr>
        <w:t> </w:t>
      </w:r>
      <w:r>
        <w:rPr/>
        <w:t>vibrant,</w:t>
      </w:r>
      <w:r>
        <w:rPr>
          <w:spacing w:val="-7"/>
        </w:rPr>
        <w:t> </w:t>
      </w:r>
      <w:r>
        <w:rPr/>
        <w:t>complete</w:t>
      </w:r>
      <w:r>
        <w:rPr>
          <w:spacing w:val="-8"/>
        </w:rPr>
        <w:t> </w:t>
      </w:r>
      <w:r>
        <w:rPr/>
        <w:t>communities.</w:t>
      </w:r>
      <w:r>
        <w:rPr>
          <w:spacing w:val="-7"/>
        </w:rPr>
        <w:t> </w:t>
      </w:r>
      <w:r>
        <w:rPr/>
        <w:t>TODs</w:t>
      </w:r>
      <w:r>
        <w:rPr>
          <w:spacing w:val="-8"/>
        </w:rPr>
        <w:t> </w:t>
      </w:r>
      <w:r>
        <w:rPr/>
        <w:t>often</w:t>
      </w:r>
      <w:r>
        <w:rPr>
          <w:spacing w:val="-7"/>
        </w:rPr>
        <w:t> </w:t>
      </w:r>
      <w:r>
        <w:rPr/>
        <w:t>feature a rail or bus station at their center, surrounded by relatively high-density development decreasing in density as distance from the core increases. TOD neighborhoods encourage cycling and walking to maximize transit usage, feature streets with high levels of connectivity and traffic calming, and limit the land area dedicated to vehicular</w:t>
      </w:r>
      <w:r>
        <w:rPr>
          <w:spacing w:val="-17"/>
        </w:rPr>
        <w:t> </w:t>
      </w:r>
      <w:r>
        <w:rPr/>
        <w:t>parking.</w:t>
      </w:r>
    </w:p>
    <w:p>
      <w:pPr>
        <w:pStyle w:val="BodyText"/>
        <w:spacing w:before="11"/>
        <w:rPr>
          <w:sz w:val="20"/>
        </w:rPr>
      </w:pPr>
    </w:p>
    <w:p>
      <w:pPr>
        <w:pStyle w:val="BodyText"/>
        <w:ind w:left="100" w:right="123"/>
        <w:jc w:val="both"/>
      </w:pPr>
      <w:r>
        <w:rPr>
          <w:b/>
          <w:i/>
        </w:rPr>
        <w:t>Transit Station: </w:t>
      </w:r>
      <w:r>
        <w:rPr/>
        <w:t>Structures housing both passengers and transportation systems’ operations and equipment.</w:t>
      </w:r>
    </w:p>
    <w:p>
      <w:pPr>
        <w:pStyle w:val="BodyText"/>
        <w:spacing w:before="10"/>
        <w:rPr>
          <w:sz w:val="20"/>
        </w:rPr>
      </w:pPr>
    </w:p>
    <w:p>
      <w:pPr>
        <w:pStyle w:val="BodyText"/>
        <w:ind w:left="100" w:right="122"/>
        <w:jc w:val="both"/>
      </w:pPr>
      <w:r>
        <w:rPr>
          <w:b/>
          <w:i/>
        </w:rPr>
        <w:t>Transit Stop: </w:t>
      </w:r>
      <w:r>
        <w:rPr/>
        <w:t>A location along the street or transit line that has simple facilities like signage and shelters.</w:t>
      </w:r>
    </w:p>
    <w:p>
      <w:pPr>
        <w:pStyle w:val="BodyText"/>
        <w:spacing w:before="10"/>
        <w:rPr>
          <w:sz w:val="20"/>
        </w:rPr>
      </w:pPr>
    </w:p>
    <w:p>
      <w:pPr>
        <w:pStyle w:val="BodyText"/>
        <w:ind w:left="100" w:right="119"/>
        <w:jc w:val="both"/>
      </w:pPr>
      <w:r>
        <w:rPr>
          <w:b/>
          <w:i/>
        </w:rPr>
        <w:t>Transportation Improvement Plan: </w:t>
      </w:r>
      <w:r>
        <w:rPr/>
        <w:t>A County transportation plan, which includes roads, car pools, public transportation and airport facilities, and which </w:t>
      </w:r>
      <w:r>
        <w:rPr>
          <w:spacing w:val="1"/>
        </w:rPr>
        <w:t>is </w:t>
      </w:r>
      <w:r>
        <w:rPr/>
        <w:t>designed to establish policies</w:t>
      </w:r>
      <w:r>
        <w:rPr>
          <w:spacing w:val="-14"/>
        </w:rPr>
        <w:t> </w:t>
      </w:r>
      <w:r>
        <w:rPr/>
        <w:t>and</w:t>
      </w:r>
      <w:r>
        <w:rPr>
          <w:spacing w:val="-13"/>
        </w:rPr>
        <w:t> </w:t>
      </w:r>
      <w:r>
        <w:rPr/>
        <w:t>priorities</w:t>
      </w:r>
      <w:r>
        <w:rPr>
          <w:spacing w:val="-14"/>
        </w:rPr>
        <w:t> </w:t>
      </w:r>
      <w:r>
        <w:rPr/>
        <w:t>regarding</w:t>
      </w:r>
      <w:r>
        <w:rPr>
          <w:spacing w:val="-14"/>
        </w:rPr>
        <w:t> </w:t>
      </w:r>
      <w:r>
        <w:rPr/>
        <w:t>county</w:t>
      </w:r>
      <w:r>
        <w:rPr>
          <w:spacing w:val="-16"/>
        </w:rPr>
        <w:t> </w:t>
      </w:r>
      <w:r>
        <w:rPr/>
        <w:t>roads,</w:t>
      </w:r>
      <w:r>
        <w:rPr>
          <w:spacing w:val="-13"/>
        </w:rPr>
        <w:t> </w:t>
      </w:r>
      <w:r>
        <w:rPr/>
        <w:t>public</w:t>
      </w:r>
      <w:r>
        <w:rPr>
          <w:spacing w:val="-14"/>
        </w:rPr>
        <w:t> </w:t>
      </w:r>
      <w:r>
        <w:rPr/>
        <w:t>transportation,</w:t>
      </w:r>
      <w:r>
        <w:rPr>
          <w:spacing w:val="-13"/>
        </w:rPr>
        <w:t> </w:t>
      </w:r>
      <w:r>
        <w:rPr/>
        <w:t>car</w:t>
      </w:r>
      <w:r>
        <w:rPr>
          <w:spacing w:val="-14"/>
        </w:rPr>
        <w:t> </w:t>
      </w:r>
      <w:r>
        <w:rPr/>
        <w:t>pools,</w:t>
      </w:r>
      <w:r>
        <w:rPr>
          <w:spacing w:val="-13"/>
        </w:rPr>
        <w:t> </w:t>
      </w:r>
      <w:r>
        <w:rPr/>
        <w:t>airports,</w:t>
      </w:r>
      <w:r>
        <w:rPr>
          <w:spacing w:val="-13"/>
        </w:rPr>
        <w:t> </w:t>
      </w:r>
      <w:r>
        <w:rPr/>
        <w:t>and other transportation</w:t>
      </w:r>
      <w:r>
        <w:rPr>
          <w:spacing w:val="-3"/>
        </w:rPr>
        <w:t> </w:t>
      </w:r>
      <w:r>
        <w:rPr/>
        <w:t>facilities.</w:t>
      </w:r>
    </w:p>
    <w:p>
      <w:pPr>
        <w:pStyle w:val="BodyText"/>
        <w:spacing w:before="11"/>
        <w:rPr>
          <w:sz w:val="20"/>
        </w:rPr>
      </w:pPr>
    </w:p>
    <w:p>
      <w:pPr>
        <w:pStyle w:val="BodyText"/>
        <w:ind w:left="100" w:right="121"/>
        <w:jc w:val="both"/>
      </w:pPr>
      <w:r>
        <w:rPr>
          <w:b/>
          <w:i/>
        </w:rPr>
        <w:t>Tree Stand: </w:t>
      </w:r>
      <w:r>
        <w:rPr/>
        <w:t>A plant community predominantly consisting of trees and other woody vegetation</w:t>
      </w:r>
      <w:r>
        <w:rPr>
          <w:spacing w:val="-11"/>
        </w:rPr>
        <w:t> </w:t>
      </w:r>
      <w:r>
        <w:rPr/>
        <w:t>sufficiently</w:t>
      </w:r>
      <w:r>
        <w:rPr>
          <w:spacing w:val="-16"/>
        </w:rPr>
        <w:t> </w:t>
      </w:r>
      <w:r>
        <w:rPr/>
        <w:t>uniform</w:t>
      </w:r>
      <w:r>
        <w:rPr>
          <w:spacing w:val="-11"/>
        </w:rPr>
        <w:t> </w:t>
      </w:r>
      <w:r>
        <w:rPr/>
        <w:t>in</w:t>
      </w:r>
      <w:r>
        <w:rPr>
          <w:spacing w:val="-11"/>
        </w:rPr>
        <w:t> </w:t>
      </w:r>
      <w:r>
        <w:rPr/>
        <w:t>species</w:t>
      </w:r>
      <w:r>
        <w:rPr>
          <w:spacing w:val="-9"/>
        </w:rPr>
        <w:t> </w:t>
      </w:r>
      <w:r>
        <w:rPr/>
        <w:t>composition,</w:t>
      </w:r>
      <w:r>
        <w:rPr>
          <w:spacing w:val="-11"/>
        </w:rPr>
        <w:t> </w:t>
      </w:r>
      <w:r>
        <w:rPr/>
        <w:t>age,</w:t>
      </w:r>
      <w:r>
        <w:rPr>
          <w:spacing w:val="-11"/>
        </w:rPr>
        <w:t> </w:t>
      </w:r>
      <w:r>
        <w:rPr/>
        <w:t>arrangement</w:t>
      </w:r>
      <w:r>
        <w:rPr>
          <w:spacing w:val="-11"/>
        </w:rPr>
        <w:t> </w:t>
      </w:r>
      <w:r>
        <w:rPr/>
        <w:t>and</w:t>
      </w:r>
      <w:r>
        <w:rPr>
          <w:spacing w:val="-11"/>
        </w:rPr>
        <w:t> </w:t>
      </w:r>
      <w:r>
        <w:rPr/>
        <w:t>condition:</w:t>
      </w:r>
      <w:r>
        <w:rPr>
          <w:spacing w:val="-10"/>
        </w:rPr>
        <w:t> </w:t>
      </w:r>
      <w:r>
        <w:rPr/>
        <w:t>an area to be distinguishable as a group from the forest or other growth in the adjoining</w:t>
      </w:r>
      <w:r>
        <w:rPr>
          <w:spacing w:val="-16"/>
        </w:rPr>
        <w:t> </w:t>
      </w:r>
      <w:r>
        <w:rPr/>
        <w:t>area.</w:t>
      </w:r>
    </w:p>
    <w:p>
      <w:pPr>
        <w:pStyle w:val="BodyText"/>
        <w:rPr>
          <w:sz w:val="26"/>
        </w:rPr>
      </w:pPr>
    </w:p>
    <w:p>
      <w:pPr>
        <w:pStyle w:val="Heading1"/>
        <w:rPr>
          <w:b w:val="0"/>
        </w:rPr>
      </w:pPr>
      <w:r>
        <w:rPr>
          <w:rFonts w:ascii="Times New Roman"/>
          <w:spacing w:val="-71"/>
          <w:w w:val="100"/>
          <w:u w:val="single"/>
        </w:rPr>
        <w:t> </w:t>
      </w:r>
      <w:r>
        <w:rPr>
          <w:b w:val="0"/>
          <w:u w:val="single"/>
        </w:rPr>
        <w:t>U</w:t>
      </w:r>
    </w:p>
    <w:p>
      <w:pPr>
        <w:pStyle w:val="BodyText"/>
        <w:spacing w:before="51"/>
        <w:ind w:left="100"/>
        <w:jc w:val="both"/>
      </w:pPr>
      <w:r>
        <w:rPr>
          <w:b/>
          <w:i/>
        </w:rPr>
        <w:t>Understory: </w:t>
      </w:r>
      <w:r>
        <w:rPr/>
        <w:t>Low trees and large shrubs located below the canopy in a wooded area.</w:t>
      </w:r>
    </w:p>
    <w:p>
      <w:pPr>
        <w:pStyle w:val="BodyText"/>
        <w:spacing w:before="10"/>
        <w:rPr>
          <w:sz w:val="20"/>
        </w:rPr>
      </w:pPr>
    </w:p>
    <w:p>
      <w:pPr>
        <w:pStyle w:val="BodyText"/>
        <w:ind w:left="100" w:right="119"/>
        <w:jc w:val="both"/>
      </w:pPr>
      <w:r>
        <w:rPr>
          <w:b/>
          <w:i/>
        </w:rPr>
        <w:t>Universal Design: </w:t>
      </w:r>
      <w:r>
        <w:rPr/>
        <w:t>The simple design of both products and the built environment to be useable</w:t>
      </w:r>
      <w:r>
        <w:rPr>
          <w:spacing w:val="-9"/>
        </w:rPr>
        <w:t> </w:t>
      </w:r>
      <w:r>
        <w:rPr/>
        <w:t>by</w:t>
      </w:r>
      <w:r>
        <w:rPr>
          <w:spacing w:val="-16"/>
        </w:rPr>
        <w:t> </w:t>
      </w:r>
      <w:r>
        <w:rPr/>
        <w:t>people</w:t>
      </w:r>
      <w:r>
        <w:rPr>
          <w:spacing w:val="-9"/>
        </w:rPr>
        <w:t> </w:t>
      </w:r>
      <w:r>
        <w:rPr/>
        <w:t>of</w:t>
      </w:r>
      <w:r>
        <w:rPr>
          <w:spacing w:val="-9"/>
        </w:rPr>
        <w:t> </w:t>
      </w:r>
      <w:r>
        <w:rPr/>
        <w:t>all</w:t>
      </w:r>
      <w:r>
        <w:rPr>
          <w:spacing w:val="-8"/>
        </w:rPr>
        <w:t> </w:t>
      </w:r>
      <w:r>
        <w:rPr/>
        <w:t>ages</w:t>
      </w:r>
      <w:r>
        <w:rPr>
          <w:spacing w:val="-8"/>
        </w:rPr>
        <w:t> </w:t>
      </w:r>
      <w:r>
        <w:rPr/>
        <w:t>and</w:t>
      </w:r>
      <w:r>
        <w:rPr>
          <w:spacing w:val="-6"/>
        </w:rPr>
        <w:t> </w:t>
      </w:r>
      <w:r>
        <w:rPr/>
        <w:t>abilities,</w:t>
      </w:r>
      <w:r>
        <w:rPr>
          <w:spacing w:val="-9"/>
        </w:rPr>
        <w:t> </w:t>
      </w:r>
      <w:r>
        <w:rPr/>
        <w:t>and</w:t>
      </w:r>
      <w:r>
        <w:rPr>
          <w:spacing w:val="-9"/>
        </w:rPr>
        <w:t> </w:t>
      </w:r>
      <w:r>
        <w:rPr/>
        <w:t>which</w:t>
      </w:r>
      <w:r>
        <w:rPr>
          <w:spacing w:val="-9"/>
        </w:rPr>
        <w:t> </w:t>
      </w:r>
      <w:r>
        <w:rPr/>
        <w:t>promotes</w:t>
      </w:r>
      <w:r>
        <w:rPr>
          <w:spacing w:val="-9"/>
        </w:rPr>
        <w:t> </w:t>
      </w:r>
      <w:r>
        <w:rPr/>
        <w:t>the</w:t>
      </w:r>
      <w:r>
        <w:rPr>
          <w:spacing w:val="-9"/>
        </w:rPr>
        <w:t> </w:t>
      </w:r>
      <w:r>
        <w:rPr/>
        <w:t>ability</w:t>
      </w:r>
      <w:r>
        <w:rPr>
          <w:spacing w:val="-13"/>
        </w:rPr>
        <w:t> </w:t>
      </w:r>
      <w:r>
        <w:rPr/>
        <w:t>for</w:t>
      </w:r>
      <w:r>
        <w:rPr>
          <w:spacing w:val="-9"/>
        </w:rPr>
        <w:t> </w:t>
      </w:r>
      <w:r>
        <w:rPr/>
        <w:t>people</w:t>
      </w:r>
      <w:r>
        <w:rPr>
          <w:spacing w:val="-9"/>
        </w:rPr>
        <w:t> </w:t>
      </w:r>
      <w:r>
        <w:rPr/>
        <w:t>to</w:t>
      </w:r>
      <w:r>
        <w:rPr>
          <w:spacing w:val="-8"/>
        </w:rPr>
        <w:t> </w:t>
      </w:r>
      <w:r>
        <w:rPr/>
        <w:t>age in</w:t>
      </w:r>
      <w:r>
        <w:rPr>
          <w:spacing w:val="-1"/>
        </w:rPr>
        <w:t> </w:t>
      </w:r>
      <w:r>
        <w:rPr/>
        <w:t>place.</w:t>
      </w:r>
    </w:p>
    <w:p>
      <w:pPr>
        <w:pStyle w:val="BodyText"/>
        <w:spacing w:before="10"/>
        <w:rPr>
          <w:sz w:val="20"/>
        </w:rPr>
      </w:pPr>
    </w:p>
    <w:p>
      <w:pPr>
        <w:pStyle w:val="BodyText"/>
        <w:spacing w:before="1"/>
        <w:ind w:left="100" w:right="115"/>
        <w:jc w:val="both"/>
      </w:pPr>
      <w:r>
        <w:rPr>
          <w:b/>
          <w:i/>
        </w:rPr>
        <w:t>Unmet Housing Needs: </w:t>
      </w:r>
      <w:r>
        <w:rPr/>
        <w:t>The lack of housing options for households earning up to 100% of the Washington Metropolitan Area Median Income (AMI).</w:t>
      </w:r>
    </w:p>
    <w:p>
      <w:pPr>
        <w:pStyle w:val="BodyText"/>
        <w:spacing w:before="9"/>
        <w:rPr>
          <w:sz w:val="20"/>
        </w:rPr>
      </w:pPr>
    </w:p>
    <w:p>
      <w:pPr>
        <w:pStyle w:val="BodyText"/>
        <w:spacing w:before="1"/>
        <w:ind w:left="100" w:right="118"/>
        <w:jc w:val="both"/>
      </w:pPr>
      <w:r>
        <w:rPr>
          <w:b/>
          <w:i/>
        </w:rPr>
        <w:t>Unstable</w:t>
      </w:r>
      <w:r>
        <w:rPr>
          <w:b/>
          <w:i/>
          <w:spacing w:val="-16"/>
        </w:rPr>
        <w:t> </w:t>
      </w:r>
      <w:r>
        <w:rPr>
          <w:b/>
          <w:i/>
        </w:rPr>
        <w:t>Soils:</w:t>
      </w:r>
      <w:r>
        <w:rPr>
          <w:b/>
          <w:i/>
          <w:spacing w:val="30"/>
        </w:rPr>
        <w:t> </w:t>
      </w:r>
      <w:r>
        <w:rPr/>
        <w:t>Soils</w:t>
      </w:r>
      <w:r>
        <w:rPr>
          <w:spacing w:val="-16"/>
        </w:rPr>
        <w:t> </w:t>
      </w:r>
      <w:r>
        <w:rPr/>
        <w:t>that</w:t>
      </w:r>
      <w:r>
        <w:rPr>
          <w:spacing w:val="-16"/>
        </w:rPr>
        <w:t> </w:t>
      </w:r>
      <w:r>
        <w:rPr/>
        <w:t>because</w:t>
      </w:r>
      <w:r>
        <w:rPr>
          <w:spacing w:val="-17"/>
        </w:rPr>
        <w:t> </w:t>
      </w:r>
      <w:r>
        <w:rPr/>
        <w:t>of</w:t>
      </w:r>
      <w:r>
        <w:rPr>
          <w:spacing w:val="-17"/>
        </w:rPr>
        <w:t> </w:t>
      </w:r>
      <w:r>
        <w:rPr/>
        <w:t>their</w:t>
      </w:r>
      <w:r>
        <w:rPr>
          <w:spacing w:val="-16"/>
        </w:rPr>
        <w:t> </w:t>
      </w:r>
      <w:r>
        <w:rPr/>
        <w:t>composition</w:t>
      </w:r>
      <w:r>
        <w:rPr>
          <w:spacing w:val="-15"/>
        </w:rPr>
        <w:t> </w:t>
      </w:r>
      <w:r>
        <w:rPr/>
        <w:t>and</w:t>
      </w:r>
      <w:r>
        <w:rPr>
          <w:spacing w:val="-16"/>
        </w:rPr>
        <w:t> </w:t>
      </w:r>
      <w:r>
        <w:rPr/>
        <w:t>unique</w:t>
      </w:r>
      <w:r>
        <w:rPr>
          <w:spacing w:val="-16"/>
        </w:rPr>
        <w:t> </w:t>
      </w:r>
      <w:r>
        <w:rPr/>
        <w:t>landscape</w:t>
      </w:r>
      <w:r>
        <w:rPr>
          <w:spacing w:val="-17"/>
        </w:rPr>
        <w:t> </w:t>
      </w:r>
      <w:r>
        <w:rPr/>
        <w:t>position</w:t>
      </w:r>
      <w:r>
        <w:rPr>
          <w:spacing w:val="-16"/>
        </w:rPr>
        <w:t> </w:t>
      </w:r>
      <w:r>
        <w:rPr/>
        <w:t>have a higher than normal potential for erosion, particularly during periods of high</w:t>
      </w:r>
      <w:r>
        <w:rPr>
          <w:spacing w:val="-14"/>
        </w:rPr>
        <w:t> </w:t>
      </w:r>
      <w:r>
        <w:rPr/>
        <w:t>rainfall.</w:t>
      </w:r>
    </w:p>
    <w:p>
      <w:pPr>
        <w:pStyle w:val="BodyText"/>
        <w:spacing w:before="9"/>
        <w:rPr>
          <w:sz w:val="20"/>
        </w:rPr>
      </w:pPr>
    </w:p>
    <w:p>
      <w:pPr>
        <w:pStyle w:val="BodyText"/>
        <w:spacing w:before="1"/>
        <w:ind w:left="100" w:right="119"/>
        <w:jc w:val="both"/>
      </w:pPr>
      <w:r>
        <w:rPr>
          <w:b/>
          <w:i/>
        </w:rPr>
        <w:t>Urban Center: </w:t>
      </w:r>
      <w:r>
        <w:rPr/>
        <w:t>A mixed-use community in the Urban Policy Area, developed in a</w:t>
      </w:r>
      <w:r>
        <w:rPr>
          <w:spacing w:val="-30"/>
        </w:rPr>
        <w:t> </w:t>
      </w:r>
      <w:r>
        <w:rPr/>
        <w:t>manner that supports transit and pedestrian</w:t>
      </w:r>
      <w:r>
        <w:rPr>
          <w:spacing w:val="-1"/>
        </w:rPr>
        <w:t> </w:t>
      </w:r>
      <w:r>
        <w:rPr/>
        <w:t>movement.</w:t>
      </w:r>
    </w:p>
    <w:p>
      <w:pPr>
        <w:spacing w:after="0"/>
        <w:jc w:val="both"/>
        <w:sectPr>
          <w:pgSz w:w="12240" w:h="15840"/>
          <w:pgMar w:header="719" w:footer="1016" w:top="1340" w:bottom="1200" w:left="1700" w:right="1680"/>
        </w:sectPr>
      </w:pPr>
    </w:p>
    <w:p>
      <w:pPr>
        <w:pStyle w:val="BodyText"/>
        <w:spacing w:before="88"/>
        <w:ind w:left="100" w:right="118"/>
        <w:jc w:val="both"/>
      </w:pPr>
      <w:r>
        <w:rPr>
          <w:b/>
          <w:i/>
        </w:rPr>
        <w:t>Urban Growth Boundary: </w:t>
      </w:r>
      <w:r>
        <w:rPr/>
        <w:t>The limit of central water and wastewater utility service, it marks the separation of distinctly different land uses and densities.</w:t>
      </w:r>
    </w:p>
    <w:p>
      <w:pPr>
        <w:pStyle w:val="BodyText"/>
        <w:spacing w:before="10"/>
        <w:rPr>
          <w:sz w:val="20"/>
        </w:rPr>
      </w:pPr>
    </w:p>
    <w:p>
      <w:pPr>
        <w:pStyle w:val="BodyText"/>
        <w:ind w:left="100" w:right="119"/>
        <w:jc w:val="both"/>
      </w:pPr>
      <w:r>
        <w:rPr>
          <w:b/>
          <w:i/>
        </w:rPr>
        <w:t>Use-Value Taxation: </w:t>
      </w:r>
      <w:r>
        <w:rPr/>
        <w:t>(sometimes referred to as “land use tax”) A program authorized by the state and implemented by localities at their option in which qualifying agricultural, forestal, and open space land is taxed at its use value rather than at its market value for development.</w:t>
      </w:r>
    </w:p>
    <w:p>
      <w:pPr>
        <w:pStyle w:val="BodyText"/>
        <w:rPr>
          <w:sz w:val="26"/>
        </w:rPr>
      </w:pPr>
    </w:p>
    <w:p>
      <w:pPr>
        <w:pStyle w:val="Heading1"/>
        <w:rPr>
          <w:b w:val="0"/>
        </w:rPr>
      </w:pPr>
      <w:r>
        <w:rPr>
          <w:rFonts w:ascii="Times New Roman"/>
          <w:spacing w:val="-71"/>
          <w:w w:val="100"/>
          <w:u w:val="single"/>
        </w:rPr>
        <w:t> </w:t>
      </w:r>
      <w:r>
        <w:rPr>
          <w:b w:val="0"/>
          <w:spacing w:val="-5"/>
          <w:u w:val="single"/>
        </w:rPr>
        <w:t>V-Z</w:t>
      </w:r>
    </w:p>
    <w:p>
      <w:pPr>
        <w:pStyle w:val="BodyText"/>
        <w:spacing w:before="51"/>
        <w:ind w:left="100" w:right="120"/>
        <w:jc w:val="both"/>
      </w:pPr>
      <w:r>
        <w:rPr>
          <w:b/>
          <w:i/>
        </w:rPr>
        <w:t>Watershed: </w:t>
      </w:r>
      <w:r>
        <w:rPr/>
        <w:t>A broad area defined by natural hydrology that collects and discharges water into surface water bodies or that recharges groundwater or both. A watershed generally includes rivers, streams, lakes, wetlands, and the surrounding landscape.</w:t>
      </w:r>
    </w:p>
    <w:p>
      <w:pPr>
        <w:pStyle w:val="BodyText"/>
        <w:spacing w:before="11"/>
        <w:rPr>
          <w:sz w:val="20"/>
        </w:rPr>
      </w:pPr>
    </w:p>
    <w:p>
      <w:pPr>
        <w:pStyle w:val="BodyText"/>
        <w:spacing w:line="242" w:lineRule="auto"/>
        <w:ind w:left="100" w:right="119"/>
        <w:jc w:val="both"/>
        <w:rPr>
          <w:rFonts w:ascii="Calibri"/>
        </w:rPr>
      </w:pPr>
      <w:r>
        <w:rPr>
          <w:b/>
          <w:i/>
        </w:rPr>
        <w:t>Wellhead Protection Plan: </w:t>
      </w:r>
      <w:r>
        <w:rPr/>
        <w:t>A plan identifying and protecting the land area where subsurface water flows to public drinking water supply wells in order to protect groundwater from potential contaminates</w:t>
      </w:r>
      <w:r>
        <w:rPr>
          <w:rFonts w:ascii="Calibri"/>
        </w:rPr>
        <w:t>.</w:t>
      </w:r>
    </w:p>
    <w:p>
      <w:pPr>
        <w:pStyle w:val="BodyText"/>
        <w:spacing w:before="231"/>
        <w:ind w:left="100" w:right="114"/>
        <w:jc w:val="both"/>
      </w:pPr>
      <w:r>
        <w:rPr>
          <w:b/>
          <w:i/>
        </w:rPr>
        <w:t>Wetlands:</w:t>
      </w:r>
      <w:r>
        <w:rPr>
          <w:b/>
          <w:i/>
          <w:spacing w:val="42"/>
        </w:rPr>
        <w:t> </w:t>
      </w:r>
      <w:r>
        <w:rPr/>
        <w:t>Vegetated</w:t>
      </w:r>
      <w:r>
        <w:rPr>
          <w:spacing w:val="-6"/>
        </w:rPr>
        <w:t> </w:t>
      </w:r>
      <w:r>
        <w:rPr/>
        <w:t>areas</w:t>
      </w:r>
      <w:r>
        <w:rPr>
          <w:spacing w:val="-8"/>
        </w:rPr>
        <w:t> </w:t>
      </w:r>
      <w:r>
        <w:rPr/>
        <w:t>where</w:t>
      </w:r>
      <w:r>
        <w:rPr>
          <w:spacing w:val="-10"/>
        </w:rPr>
        <w:t> </w:t>
      </w:r>
      <w:r>
        <w:rPr/>
        <w:t>plants</w:t>
      </w:r>
      <w:r>
        <w:rPr>
          <w:spacing w:val="-8"/>
        </w:rPr>
        <w:t> </w:t>
      </w:r>
      <w:r>
        <w:rPr/>
        <w:t>are</w:t>
      </w:r>
      <w:r>
        <w:rPr>
          <w:spacing w:val="-10"/>
        </w:rPr>
        <w:t> </w:t>
      </w:r>
      <w:r>
        <w:rPr/>
        <w:t>rooted</w:t>
      </w:r>
      <w:r>
        <w:rPr>
          <w:spacing w:val="-9"/>
        </w:rPr>
        <w:t> </w:t>
      </w:r>
      <w:r>
        <w:rPr/>
        <w:t>in</w:t>
      </w:r>
      <w:r>
        <w:rPr>
          <w:spacing w:val="-8"/>
        </w:rPr>
        <w:t> </w:t>
      </w:r>
      <w:r>
        <w:rPr/>
        <w:t>water</w:t>
      </w:r>
      <w:r>
        <w:rPr>
          <w:spacing w:val="-10"/>
        </w:rPr>
        <w:t> </w:t>
      </w:r>
      <w:r>
        <w:rPr/>
        <w:t>or</w:t>
      </w:r>
      <w:r>
        <w:rPr>
          <w:spacing w:val="-9"/>
        </w:rPr>
        <w:t> </w:t>
      </w:r>
      <w:r>
        <w:rPr/>
        <w:t>water-saturated</w:t>
      </w:r>
      <w:r>
        <w:rPr>
          <w:spacing w:val="-9"/>
        </w:rPr>
        <w:t> </w:t>
      </w:r>
      <w:r>
        <w:rPr/>
        <w:t>soil,</w:t>
      </w:r>
      <w:r>
        <w:rPr>
          <w:spacing w:val="-9"/>
        </w:rPr>
        <w:t> </w:t>
      </w:r>
      <w:r>
        <w:rPr/>
        <w:t>or</w:t>
      </w:r>
      <w:r>
        <w:rPr>
          <w:spacing w:val="-9"/>
        </w:rPr>
        <w:t> </w:t>
      </w:r>
      <w:r>
        <w:rPr/>
        <w:t>that regularly</w:t>
      </w:r>
      <w:r>
        <w:rPr>
          <w:spacing w:val="-18"/>
        </w:rPr>
        <w:t> </w:t>
      </w:r>
      <w:r>
        <w:rPr/>
        <w:t>tolerate</w:t>
      </w:r>
      <w:r>
        <w:rPr>
          <w:spacing w:val="-12"/>
        </w:rPr>
        <w:t> </w:t>
      </w:r>
      <w:r>
        <w:rPr/>
        <w:t>flooding</w:t>
      </w:r>
      <w:r>
        <w:rPr>
          <w:spacing w:val="-13"/>
        </w:rPr>
        <w:t> </w:t>
      </w:r>
      <w:r>
        <w:rPr/>
        <w:t>for</w:t>
      </w:r>
      <w:r>
        <w:rPr>
          <w:spacing w:val="-13"/>
        </w:rPr>
        <w:t> </w:t>
      </w:r>
      <w:r>
        <w:rPr/>
        <w:t>extensive</w:t>
      </w:r>
      <w:r>
        <w:rPr>
          <w:spacing w:val="-14"/>
        </w:rPr>
        <w:t> </w:t>
      </w:r>
      <w:r>
        <w:rPr/>
        <w:t>time</w:t>
      </w:r>
      <w:r>
        <w:rPr>
          <w:spacing w:val="-14"/>
        </w:rPr>
        <w:t> </w:t>
      </w:r>
      <w:r>
        <w:rPr/>
        <w:t>periods.</w:t>
      </w:r>
      <w:r>
        <w:rPr>
          <w:spacing w:val="-11"/>
        </w:rPr>
        <w:t> </w:t>
      </w:r>
      <w:r>
        <w:rPr/>
        <w:t>Includes</w:t>
      </w:r>
      <w:r>
        <w:rPr>
          <w:spacing w:val="-14"/>
        </w:rPr>
        <w:t> </w:t>
      </w:r>
      <w:r>
        <w:rPr/>
        <w:t>but</w:t>
      </w:r>
      <w:r>
        <w:rPr>
          <w:spacing w:val="-11"/>
        </w:rPr>
        <w:t> </w:t>
      </w:r>
      <w:r>
        <w:rPr/>
        <w:t>is</w:t>
      </w:r>
      <w:r>
        <w:rPr>
          <w:spacing w:val="-13"/>
        </w:rPr>
        <w:t> </w:t>
      </w:r>
      <w:r>
        <w:rPr/>
        <w:t>not</w:t>
      </w:r>
      <w:r>
        <w:rPr>
          <w:spacing w:val="-13"/>
        </w:rPr>
        <w:t> </w:t>
      </w:r>
      <w:r>
        <w:rPr/>
        <w:t>limited</w:t>
      </w:r>
      <w:r>
        <w:rPr>
          <w:spacing w:val="-14"/>
        </w:rPr>
        <w:t> </w:t>
      </w:r>
      <w:r>
        <w:rPr/>
        <w:t>to</w:t>
      </w:r>
      <w:r>
        <w:rPr>
          <w:spacing w:val="-13"/>
        </w:rPr>
        <w:t> </w:t>
      </w:r>
      <w:r>
        <w:rPr/>
        <w:t>swamps and marshes. Many wetlands do not appear wet at all</w:t>
      </w:r>
      <w:r>
        <w:rPr>
          <w:spacing w:val="-3"/>
        </w:rPr>
        <w:t> </w:t>
      </w:r>
      <w:r>
        <w:rPr/>
        <w:t>times.</w:t>
      </w:r>
    </w:p>
    <w:p>
      <w:pPr>
        <w:pStyle w:val="BodyText"/>
        <w:spacing w:before="10"/>
        <w:rPr>
          <w:sz w:val="20"/>
        </w:rPr>
      </w:pPr>
    </w:p>
    <w:p>
      <w:pPr>
        <w:pStyle w:val="BodyText"/>
        <w:spacing w:before="1"/>
        <w:ind w:left="100" w:right="121"/>
        <w:jc w:val="both"/>
      </w:pPr>
      <w:r>
        <w:rPr>
          <w:b/>
          <w:i/>
        </w:rPr>
        <w:t>Zoning District: </w:t>
      </w:r>
      <w:r>
        <w:rPr/>
        <w:t>A classification of land that designates and limits allowed uses, lot sizes, building setbacks and other land development regulations.</w:t>
      </w:r>
    </w:p>
    <w:p>
      <w:pPr>
        <w:pStyle w:val="BodyText"/>
        <w:spacing w:before="10"/>
        <w:rPr>
          <w:sz w:val="20"/>
        </w:rPr>
      </w:pPr>
    </w:p>
    <w:p>
      <w:pPr>
        <w:pStyle w:val="BodyText"/>
        <w:ind w:left="100" w:right="123"/>
        <w:jc w:val="both"/>
      </w:pPr>
      <w:r>
        <w:rPr>
          <w:b/>
          <w:i/>
        </w:rPr>
        <w:t>Zoning Ordinance: </w:t>
      </w:r>
      <w:r>
        <w:rPr/>
        <w:t>A local ordinance that defines and implements land use and design standards such as permitted uses, lot sizes, setbacks, etc.</w:t>
      </w:r>
    </w:p>
    <w:sectPr>
      <w:pgSz w:w="12240" w:h="15840"/>
      <w:pgMar w:header="719" w:footer="1016" w:top="1340" w:bottom="120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libri Light">
    <w:altName w:val="Calibri Light"/>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1.940002pt;margin-top:730.203247pt;width:62.2pt;height:13.05pt;mso-position-horizontal-relative:page;mso-position-vertical-relative:page;z-index:-12640" type="#_x0000_t202" filled="false" stroked="false">
          <v:textbox inset="0,0,0,0">
            <w:txbxContent>
              <w:p>
                <w:pPr>
                  <w:spacing w:before="20"/>
                  <w:ind w:left="20" w:right="0" w:firstLine="0"/>
                  <w:jc w:val="left"/>
                  <w:rPr>
                    <w:rFonts w:ascii="Verdana"/>
                    <w:sz w:val="18"/>
                  </w:rPr>
                </w:pPr>
                <w:r>
                  <w:rPr>
                    <w:rFonts w:ascii="Verdana"/>
                    <w:w w:val="90"/>
                    <w:sz w:val="18"/>
                  </w:rPr>
                  <w:t>GLOSSARY-</w:t>
                </w:r>
                <w:r>
                  <w:rPr/>
                  <w:fldChar w:fldCharType="begin"/>
                </w:r>
                <w:r>
                  <w:rPr>
                    <w:rFonts w:ascii="Verdana"/>
                    <w:w w:val="90"/>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6.009995pt;margin-top:34.947266pt;width:305.95pt;height:13.05pt;mso-position-horizontal-relative:page;mso-position-vertical-relative:page;z-index:-12664" type="#_x0000_t202" filled="false" stroked="false">
          <v:textbox inset="0,0,0,0">
            <w:txbxContent>
              <w:p>
                <w:pPr>
                  <w:spacing w:before="20"/>
                  <w:ind w:left="20" w:right="0" w:firstLine="0"/>
                  <w:jc w:val="left"/>
                  <w:rPr>
                    <w:rFonts w:ascii="Verdana" w:hAnsi="Verdana"/>
                    <w:sz w:val="18"/>
                  </w:rPr>
                </w:pPr>
                <w:r>
                  <w:rPr>
                    <w:rFonts w:ascii="Verdana" w:hAnsi="Verdana"/>
                    <w:color w:val="585858"/>
                    <w:spacing w:val="10"/>
                    <w:sz w:val="18"/>
                  </w:rPr>
                  <w:t>Loudoun</w:t>
                </w:r>
                <w:r>
                  <w:rPr>
                    <w:rFonts w:ascii="Verdana" w:hAnsi="Verdana"/>
                    <w:color w:val="585858"/>
                    <w:spacing w:val="-5"/>
                    <w:sz w:val="18"/>
                  </w:rPr>
                  <w:t> </w:t>
                </w:r>
                <w:r>
                  <w:rPr>
                    <w:rFonts w:ascii="Verdana" w:hAnsi="Verdana"/>
                    <w:color w:val="585858"/>
                    <w:spacing w:val="10"/>
                    <w:sz w:val="18"/>
                  </w:rPr>
                  <w:t>2040</w:t>
                </w:r>
                <w:r>
                  <w:rPr>
                    <w:rFonts w:ascii="Verdana" w:hAnsi="Verdana"/>
                    <w:color w:val="585858"/>
                    <w:spacing w:val="-5"/>
                    <w:sz w:val="18"/>
                  </w:rPr>
                  <w:t> </w:t>
                </w:r>
                <w:r>
                  <w:rPr>
                    <w:rFonts w:ascii="Verdana" w:hAnsi="Verdana"/>
                    <w:color w:val="585858"/>
                    <w:spacing w:val="10"/>
                    <w:sz w:val="18"/>
                  </w:rPr>
                  <w:t>General</w:t>
                </w:r>
                <w:r>
                  <w:rPr>
                    <w:rFonts w:ascii="Verdana" w:hAnsi="Verdana"/>
                    <w:color w:val="585858"/>
                    <w:spacing w:val="-5"/>
                    <w:sz w:val="18"/>
                  </w:rPr>
                  <w:t> </w:t>
                </w:r>
                <w:r>
                  <w:rPr>
                    <w:rFonts w:ascii="Verdana" w:hAnsi="Verdana"/>
                    <w:color w:val="585858"/>
                    <w:spacing w:val="8"/>
                    <w:sz w:val="18"/>
                  </w:rPr>
                  <w:t>Plan</w:t>
                </w:r>
                <w:r>
                  <w:rPr>
                    <w:rFonts w:ascii="Verdana" w:hAnsi="Verdana"/>
                    <w:color w:val="585858"/>
                    <w:spacing w:val="-2"/>
                    <w:sz w:val="18"/>
                  </w:rPr>
                  <w:t> </w:t>
                </w:r>
                <w:r>
                  <w:rPr>
                    <w:rFonts w:ascii="Symbol" w:hAnsi="Symbol"/>
                    <w:color w:val="585858"/>
                    <w:sz w:val="18"/>
                  </w:rPr>
                  <w:t></w:t>
                </w:r>
                <w:r>
                  <w:rPr>
                    <w:color w:val="585858"/>
                    <w:spacing w:val="-33"/>
                    <w:sz w:val="18"/>
                  </w:rPr>
                  <w:t> </w:t>
                </w:r>
                <w:r>
                  <w:rPr>
                    <w:rFonts w:ascii="Verdana" w:hAnsi="Verdana"/>
                    <w:color w:val="585858"/>
                    <w:spacing w:val="10"/>
                    <w:sz w:val="18"/>
                  </w:rPr>
                  <w:t>Draft</w:t>
                </w:r>
                <w:r>
                  <w:rPr>
                    <w:rFonts w:ascii="Verdana" w:hAnsi="Verdana"/>
                    <w:color w:val="585858"/>
                    <w:spacing w:val="-5"/>
                    <w:sz w:val="18"/>
                  </w:rPr>
                  <w:t> </w:t>
                </w:r>
                <w:r>
                  <w:rPr>
                    <w:rFonts w:ascii="Verdana" w:hAnsi="Verdana"/>
                    <w:color w:val="585858"/>
                    <w:spacing w:val="10"/>
                    <w:sz w:val="18"/>
                  </w:rPr>
                  <w:t>Versi</w:t>
                </w:r>
                <w:r>
                  <w:rPr>
                    <w:rFonts w:ascii="Verdana" w:hAnsi="Verdana"/>
                    <w:color w:val="585858"/>
                    <w:spacing w:val="-52"/>
                    <w:sz w:val="18"/>
                  </w:rPr>
                  <w:t> </w:t>
                </w:r>
                <w:r>
                  <w:rPr>
                    <w:rFonts w:ascii="Verdana" w:hAnsi="Verdana"/>
                    <w:color w:val="585858"/>
                    <w:spacing w:val="5"/>
                    <w:sz w:val="18"/>
                  </w:rPr>
                  <w:t>on</w:t>
                </w:r>
                <w:r>
                  <w:rPr>
                    <w:rFonts w:ascii="Verdana" w:hAnsi="Verdana"/>
                    <w:color w:val="585858"/>
                    <w:spacing w:val="-51"/>
                    <w:sz w:val="18"/>
                  </w:rPr>
                  <w:t> </w:t>
                </w:r>
                <w:r>
                  <w:rPr>
                    <w:rFonts w:ascii="Verdana" w:hAnsi="Verdana"/>
                    <w:color w:val="585858"/>
                    <w:sz w:val="18"/>
                  </w:rPr>
                  <w:t>:</w:t>
                </w:r>
                <w:r>
                  <w:rPr>
                    <w:rFonts w:ascii="Verdana" w:hAnsi="Verdana"/>
                    <w:color w:val="585858"/>
                    <w:spacing w:val="-8"/>
                    <w:sz w:val="18"/>
                  </w:rPr>
                  <w:t> </w:t>
                </w:r>
                <w:r>
                  <w:rPr>
                    <w:rFonts w:ascii="Verdana" w:hAnsi="Verdana"/>
                    <w:color w:val="585858"/>
                    <w:spacing w:val="10"/>
                    <w:sz w:val="18"/>
                  </w:rPr>
                  <w:t>October</w:t>
                </w:r>
                <w:r>
                  <w:rPr>
                    <w:rFonts w:ascii="Verdana" w:hAnsi="Verdana"/>
                    <w:color w:val="585858"/>
                    <w:spacing w:val="-5"/>
                    <w:sz w:val="18"/>
                  </w:rPr>
                  <w:t> </w:t>
                </w:r>
                <w:r>
                  <w:rPr>
                    <w:rFonts w:ascii="Verdana" w:hAnsi="Verdana"/>
                    <w:color w:val="585858"/>
                    <w:spacing w:val="10"/>
                    <w:sz w:val="18"/>
                  </w:rPr>
                  <w:t>23,</w:t>
                </w:r>
                <w:r>
                  <w:rPr>
                    <w:rFonts w:ascii="Verdana" w:hAnsi="Verdana"/>
                    <w:color w:val="585858"/>
                    <w:spacing w:val="-8"/>
                    <w:sz w:val="18"/>
                  </w:rPr>
                  <w:t> </w:t>
                </w:r>
                <w:r>
                  <w:rPr>
                    <w:rFonts w:ascii="Verdana" w:hAnsi="Verdana"/>
                    <w:color w:val="585858"/>
                    <w:spacing w:val="10"/>
                    <w:sz w:val="18"/>
                  </w:rPr>
                  <w:t>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4"/>
        <w:szCs w:val="24"/>
      </w:rPr>
    </w:lvl>
    <w:lvl w:ilvl="1">
      <w:start w:val="0"/>
      <w:numFmt w:val="bullet"/>
      <w:lvlText w:val=""/>
      <w:lvlJc w:val="left"/>
      <w:pPr>
        <w:ind w:left="1271" w:hanging="360"/>
      </w:pPr>
      <w:rPr>
        <w:rFonts w:hint="default" w:ascii="Symbol" w:hAnsi="Symbol" w:eastAsia="Symbol" w:cs="Symbol"/>
        <w:w w:val="100"/>
        <w:sz w:val="24"/>
        <w:szCs w:val="24"/>
      </w:rPr>
    </w:lvl>
    <w:lvl w:ilvl="2">
      <w:start w:val="0"/>
      <w:numFmt w:val="bullet"/>
      <w:lvlText w:val="•"/>
      <w:lvlJc w:val="left"/>
      <w:pPr>
        <w:ind w:left="2122" w:hanging="360"/>
      </w:pPr>
      <w:rPr>
        <w:rFonts w:hint="default"/>
      </w:rPr>
    </w:lvl>
    <w:lvl w:ilvl="3">
      <w:start w:val="0"/>
      <w:numFmt w:val="bullet"/>
      <w:lvlText w:val="•"/>
      <w:lvlJc w:val="left"/>
      <w:pPr>
        <w:ind w:left="2964" w:hanging="360"/>
      </w:pPr>
      <w:rPr>
        <w:rFonts w:hint="default"/>
      </w:rPr>
    </w:lvl>
    <w:lvl w:ilvl="4">
      <w:start w:val="0"/>
      <w:numFmt w:val="bullet"/>
      <w:lvlText w:val="•"/>
      <w:lvlJc w:val="left"/>
      <w:pPr>
        <w:ind w:left="3806" w:hanging="360"/>
      </w:pPr>
      <w:rPr>
        <w:rFonts w:hint="default"/>
      </w:rPr>
    </w:lvl>
    <w:lvl w:ilvl="5">
      <w:start w:val="0"/>
      <w:numFmt w:val="bullet"/>
      <w:lvlText w:val="•"/>
      <w:lvlJc w:val="left"/>
      <w:pPr>
        <w:ind w:left="4648" w:hanging="360"/>
      </w:pPr>
      <w:rPr>
        <w:rFonts w:hint="default"/>
      </w:rPr>
    </w:lvl>
    <w:lvl w:ilvl="6">
      <w:start w:val="0"/>
      <w:numFmt w:val="bullet"/>
      <w:lvlText w:val="•"/>
      <w:lvlJc w:val="left"/>
      <w:pPr>
        <w:ind w:left="5491" w:hanging="360"/>
      </w:pPr>
      <w:rPr>
        <w:rFonts w:hint="default"/>
      </w:rPr>
    </w:lvl>
    <w:lvl w:ilvl="7">
      <w:start w:val="0"/>
      <w:numFmt w:val="bullet"/>
      <w:lvlText w:val="•"/>
      <w:lvlJc w:val="left"/>
      <w:pPr>
        <w:ind w:left="6333" w:hanging="360"/>
      </w:pPr>
      <w:rPr>
        <w:rFonts w:hint="default"/>
      </w:rPr>
    </w:lvl>
    <w:lvl w:ilvl="8">
      <w:start w:val="0"/>
      <w:numFmt w:val="bullet"/>
      <w:lvlText w:val="•"/>
      <w:lvlJc w:val="left"/>
      <w:pPr>
        <w:ind w:left="717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89"/>
      <w:ind w:left="100"/>
      <w:jc w:val="both"/>
      <w:outlineLvl w:val="1"/>
    </w:pPr>
    <w:rPr>
      <w:rFonts w:ascii="Calibri Light" w:hAnsi="Calibri Light" w:eastAsia="Calibri Light" w:cs="Calibri Light"/>
      <w:sz w:val="28"/>
      <w:szCs w:val="28"/>
    </w:rPr>
  </w:style>
  <w:style w:styleId="ListParagraph" w:type="paragraph">
    <w:name w:val="List Paragraph"/>
    <w:basedOn w:val="Normal"/>
    <w:uiPriority w:val="1"/>
    <w:qFormat/>
    <w:pPr>
      <w:spacing w:line="293" w:lineRule="exact"/>
      <w:ind w:left="8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2018-11-25T18:12:20Z</dcterms:created>
  <dcterms:modified xsi:type="dcterms:W3CDTF">2018-11-25T18:12:20Z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2018-11-25T00:00:00Z</vt:filetime>
  </property>
  <property fmtid="{D5CDD505-2E9C-101B-9397-08002B2CF9AE}" pid="3" name="Creator">
    <vt:lpwstr>PDFium</vt:lpwstr>
  </property>
  <property fmtid="{D5CDD505-2E9C-101B-9397-08002B2CF9AE}" pid="4" name="LastSaved">
    <vt:filetime>2018-11-25T00:00:00Z</vt:filetime>
  </property>
</Properties>
</file>